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7B8DA" w14:textId="54216B6E" w:rsidR="153EAC81" w:rsidRPr="000D1F15" w:rsidRDefault="25F376D3" w:rsidP="25F376D3">
      <w:pPr>
        <w:spacing w:line="240" w:lineRule="auto"/>
        <w:ind w:left="180" w:right="180"/>
        <w:rPr>
          <w:rFonts w:asciiTheme="majorHAnsi" w:hAnsiTheme="majorHAnsi" w:cstheme="majorBidi"/>
          <w:sz w:val="24"/>
          <w:szCs w:val="24"/>
        </w:rPr>
      </w:pPr>
      <w:r w:rsidRPr="25F376D3">
        <w:rPr>
          <w:rFonts w:asciiTheme="majorHAnsi" w:eastAsia="Calibri" w:hAnsiTheme="majorHAnsi" w:cstheme="majorBidi"/>
          <w:sz w:val="24"/>
          <w:szCs w:val="24"/>
        </w:rPr>
        <w:t>NEW YORK, New York — For the first time, researchers have used the cloning method to create two healthy monkeys. The breakthrough brings science an important step closer to being able to do the same with humans.</w:t>
      </w:r>
    </w:p>
    <w:p w14:paraId="72F22D49" w14:textId="4ED2D151" w:rsidR="153EAC81" w:rsidRPr="000D1F15" w:rsidRDefault="25F376D3" w:rsidP="25F376D3">
      <w:pPr>
        <w:spacing w:line="240" w:lineRule="auto"/>
        <w:ind w:left="180" w:right="180"/>
        <w:rPr>
          <w:rFonts w:asciiTheme="majorHAnsi" w:hAnsiTheme="majorHAnsi" w:cstheme="majorBidi"/>
          <w:sz w:val="24"/>
          <w:szCs w:val="24"/>
        </w:rPr>
      </w:pPr>
      <w:r w:rsidRPr="25F376D3">
        <w:rPr>
          <w:rFonts w:asciiTheme="majorHAnsi" w:eastAsia="Calibri" w:hAnsiTheme="majorHAnsi" w:cstheme="majorBidi"/>
          <w:sz w:val="24"/>
          <w:szCs w:val="24"/>
        </w:rPr>
        <w:t>A clone is an exact, man-made genetic copy of a living thing. When one animal is a clone of another, it is not the same animal, but it has exactly the same genes. It is similar to the way identical twins share the same genes, even though they are two different individuals. Genes are made of DNA, a string of molecules that contains the genetic code which governs how a living being develops.</w:t>
      </w:r>
    </w:p>
    <w:p w14:paraId="69084376" w14:textId="3ED071B5" w:rsidR="153EAC81" w:rsidRPr="000D1F15" w:rsidRDefault="25F376D3" w:rsidP="25F376D3">
      <w:pPr>
        <w:spacing w:line="240" w:lineRule="auto"/>
        <w:ind w:left="180" w:right="180"/>
        <w:rPr>
          <w:rFonts w:asciiTheme="majorHAnsi" w:hAnsiTheme="majorHAnsi" w:cstheme="majorBidi"/>
          <w:sz w:val="24"/>
          <w:szCs w:val="24"/>
        </w:rPr>
      </w:pPr>
      <w:r w:rsidRPr="25F376D3">
        <w:rPr>
          <w:rFonts w:asciiTheme="majorHAnsi" w:eastAsia="Calibri" w:hAnsiTheme="majorHAnsi" w:cstheme="majorBidi"/>
          <w:sz w:val="24"/>
          <w:szCs w:val="24"/>
        </w:rPr>
        <w:t>The world's first successfully cloned animal was a sheep named Dolly, born in 1996. Since then, scientists have cloned nearly two dozen kinds of mammals, including dogs, cats, pigs, cows and ponies. Until now, however, they have been unable to create clones of primates, the category that includes monkeys, apes and people.</w:t>
      </w:r>
    </w:p>
    <w:p w14:paraId="08E63751" w14:textId="0DF45BF1" w:rsidR="153EAC81" w:rsidRPr="000D1F15" w:rsidRDefault="25F376D3" w:rsidP="25F376D3">
      <w:pPr>
        <w:pStyle w:val="Heading2"/>
        <w:spacing w:line="240" w:lineRule="auto"/>
        <w:ind w:left="180" w:right="180"/>
        <w:rPr>
          <w:b/>
          <w:bCs/>
          <w:color w:val="auto"/>
          <w:sz w:val="24"/>
          <w:szCs w:val="24"/>
        </w:rPr>
      </w:pPr>
      <w:r w:rsidRPr="25F376D3">
        <w:rPr>
          <w:b/>
          <w:bCs/>
          <w:color w:val="auto"/>
          <w:sz w:val="24"/>
          <w:szCs w:val="24"/>
        </w:rPr>
        <w:t>Monkey Cloning Makes Some People Nervous</w:t>
      </w:r>
    </w:p>
    <w:p w14:paraId="021BB8D9" w14:textId="2C382DC5" w:rsidR="153EAC81" w:rsidRPr="000D1F15" w:rsidRDefault="25F376D3" w:rsidP="25F376D3">
      <w:pPr>
        <w:spacing w:line="240" w:lineRule="auto"/>
        <w:ind w:left="180" w:right="180"/>
        <w:rPr>
          <w:rFonts w:asciiTheme="majorHAnsi" w:hAnsiTheme="majorHAnsi" w:cstheme="majorBidi"/>
          <w:sz w:val="24"/>
          <w:szCs w:val="24"/>
        </w:rPr>
      </w:pPr>
      <w:r w:rsidRPr="25F376D3">
        <w:rPr>
          <w:rFonts w:asciiTheme="majorHAnsi" w:eastAsia="Calibri" w:hAnsiTheme="majorHAnsi" w:cstheme="majorBidi"/>
          <w:sz w:val="24"/>
          <w:szCs w:val="24"/>
        </w:rPr>
        <w:t xml:space="preserve">Chinese scientist </w:t>
      </w:r>
      <w:proofErr w:type="spellStart"/>
      <w:r w:rsidRPr="25F376D3">
        <w:rPr>
          <w:rFonts w:asciiTheme="majorHAnsi" w:eastAsia="Calibri" w:hAnsiTheme="majorHAnsi" w:cstheme="majorBidi"/>
          <w:sz w:val="24"/>
          <w:szCs w:val="24"/>
        </w:rPr>
        <w:t>Muming</w:t>
      </w:r>
      <w:proofErr w:type="spellEnd"/>
      <w:r w:rsidRPr="25F376D3">
        <w:rPr>
          <w:rFonts w:asciiTheme="majorHAnsi" w:eastAsia="Calibri" w:hAnsiTheme="majorHAnsi" w:cstheme="majorBidi"/>
          <w:sz w:val="24"/>
          <w:szCs w:val="24"/>
        </w:rPr>
        <w:t xml:space="preserve"> Poo led the team responsible for the breakthrough. He and his fellow scientists announced their success in a paper released last week. </w:t>
      </w:r>
    </w:p>
    <w:p w14:paraId="158160D5" w14:textId="02607598" w:rsidR="153EAC81" w:rsidRPr="000D1F15" w:rsidRDefault="25F376D3" w:rsidP="25F376D3">
      <w:pPr>
        <w:spacing w:line="240" w:lineRule="auto"/>
        <w:ind w:left="180" w:right="180"/>
        <w:rPr>
          <w:rFonts w:asciiTheme="majorHAnsi" w:hAnsiTheme="majorHAnsi" w:cstheme="majorBidi"/>
          <w:sz w:val="24"/>
          <w:szCs w:val="24"/>
        </w:rPr>
      </w:pPr>
      <w:r w:rsidRPr="25F376D3">
        <w:rPr>
          <w:rFonts w:asciiTheme="majorHAnsi" w:eastAsia="Calibri" w:hAnsiTheme="majorHAnsi" w:cstheme="majorBidi"/>
          <w:sz w:val="24"/>
          <w:szCs w:val="24"/>
        </w:rPr>
        <w:t xml:space="preserve">The female baby macaque monkeys are now about 8 and 9 weeks old. They are named Zhong </w:t>
      </w:r>
      <w:proofErr w:type="spellStart"/>
      <w:r w:rsidRPr="25F376D3">
        <w:rPr>
          <w:rFonts w:asciiTheme="majorHAnsi" w:eastAsia="Calibri" w:hAnsiTheme="majorHAnsi" w:cstheme="majorBidi"/>
          <w:sz w:val="24"/>
          <w:szCs w:val="24"/>
        </w:rPr>
        <w:t>Zhong</w:t>
      </w:r>
      <w:proofErr w:type="spellEnd"/>
      <w:r w:rsidRPr="25F376D3">
        <w:rPr>
          <w:rFonts w:asciiTheme="majorHAnsi" w:eastAsia="Calibri" w:hAnsiTheme="majorHAnsi" w:cstheme="majorBidi"/>
          <w:sz w:val="24"/>
          <w:szCs w:val="24"/>
        </w:rPr>
        <w:t xml:space="preserve"> and Hua </w:t>
      </w:r>
      <w:proofErr w:type="spellStart"/>
      <w:r w:rsidRPr="25F376D3">
        <w:rPr>
          <w:rFonts w:asciiTheme="majorHAnsi" w:eastAsia="Calibri" w:hAnsiTheme="majorHAnsi" w:cstheme="majorBidi"/>
          <w:sz w:val="24"/>
          <w:szCs w:val="24"/>
        </w:rPr>
        <w:t>Hua</w:t>
      </w:r>
      <w:proofErr w:type="spellEnd"/>
      <w:r w:rsidRPr="25F376D3">
        <w:rPr>
          <w:rFonts w:asciiTheme="majorHAnsi" w:eastAsia="Calibri" w:hAnsiTheme="majorHAnsi" w:cstheme="majorBidi"/>
          <w:sz w:val="24"/>
          <w:szCs w:val="24"/>
        </w:rPr>
        <w:t>.</w:t>
      </w:r>
    </w:p>
    <w:p w14:paraId="40D30F7C" w14:textId="1C18BBB9" w:rsidR="153EAC81" w:rsidRPr="000D1F15" w:rsidRDefault="25F376D3" w:rsidP="25F376D3">
      <w:pPr>
        <w:spacing w:line="240" w:lineRule="auto"/>
        <w:ind w:left="180" w:right="180"/>
        <w:rPr>
          <w:rFonts w:asciiTheme="majorHAnsi" w:hAnsiTheme="majorHAnsi" w:cstheme="majorBidi"/>
          <w:sz w:val="24"/>
          <w:szCs w:val="24"/>
        </w:rPr>
      </w:pPr>
      <w:r w:rsidRPr="25F376D3">
        <w:rPr>
          <w:rFonts w:asciiTheme="majorHAnsi" w:eastAsia="Calibri" w:hAnsiTheme="majorHAnsi" w:cstheme="majorBidi"/>
          <w:sz w:val="24"/>
          <w:szCs w:val="24"/>
        </w:rPr>
        <w:t>In principle, their birth means humans could now be cloned. However, Poo said his team has no intention of doing that. Most scientists oppose making human babies by cloning, and Poo said society would likely reject the cloning of humans for moral reasons.</w:t>
      </w:r>
    </w:p>
    <w:p w14:paraId="39910694" w14:textId="72FEA923" w:rsidR="153EAC81" w:rsidRPr="000D1F15" w:rsidRDefault="25F376D3" w:rsidP="25F376D3">
      <w:pPr>
        <w:spacing w:line="240" w:lineRule="auto"/>
        <w:ind w:left="180" w:right="180"/>
        <w:rPr>
          <w:rFonts w:asciiTheme="majorHAnsi" w:hAnsiTheme="majorHAnsi" w:cstheme="majorBidi"/>
          <w:sz w:val="24"/>
          <w:szCs w:val="24"/>
        </w:rPr>
      </w:pPr>
      <w:r w:rsidRPr="25F376D3">
        <w:rPr>
          <w:rFonts w:asciiTheme="majorHAnsi" w:eastAsia="Calibri" w:hAnsiTheme="majorHAnsi" w:cstheme="majorBidi"/>
          <w:sz w:val="24"/>
          <w:szCs w:val="24"/>
        </w:rPr>
        <w:t>Instead, he said, the goal is to clone monkeys for use in medical research. They would be particularly valuable to researchers because they are more like humans than other lab animals such as mice or rats.</w:t>
      </w:r>
    </w:p>
    <w:p w14:paraId="125855F7" w14:textId="76C30C3B" w:rsidR="153EAC81" w:rsidRPr="000D1F15" w:rsidRDefault="25F376D3" w:rsidP="25F376D3">
      <w:pPr>
        <w:pStyle w:val="Heading2"/>
        <w:spacing w:line="240" w:lineRule="auto"/>
        <w:ind w:left="180" w:right="180"/>
        <w:rPr>
          <w:b/>
          <w:bCs/>
          <w:color w:val="auto"/>
          <w:sz w:val="24"/>
          <w:szCs w:val="24"/>
        </w:rPr>
      </w:pPr>
      <w:r w:rsidRPr="25F376D3">
        <w:rPr>
          <w:b/>
          <w:bCs/>
          <w:color w:val="auto"/>
          <w:sz w:val="24"/>
          <w:szCs w:val="24"/>
        </w:rPr>
        <w:t>Many Early Attempts Failed</w:t>
      </w:r>
    </w:p>
    <w:p w14:paraId="4E9B2E8B" w14:textId="22EBBA81" w:rsidR="153EAC81" w:rsidRPr="000D1F15" w:rsidRDefault="25F376D3" w:rsidP="25F376D3">
      <w:pPr>
        <w:spacing w:line="240" w:lineRule="auto"/>
        <w:ind w:left="180" w:right="180"/>
        <w:rPr>
          <w:rFonts w:asciiTheme="majorHAnsi" w:hAnsiTheme="majorHAnsi" w:cstheme="majorBidi"/>
          <w:sz w:val="24"/>
          <w:szCs w:val="24"/>
        </w:rPr>
      </w:pPr>
      <w:r w:rsidRPr="25F376D3">
        <w:rPr>
          <w:rFonts w:asciiTheme="majorHAnsi" w:eastAsia="Calibri" w:hAnsiTheme="majorHAnsi" w:cstheme="majorBidi"/>
          <w:sz w:val="24"/>
          <w:szCs w:val="24"/>
        </w:rPr>
        <w:t xml:space="preserve">The process is still very inefficient — it took 127 eggs to get the two babies. So far, it has succeeded only by starting with a monkey fetus. </w:t>
      </w:r>
    </w:p>
    <w:p w14:paraId="30A09BC2" w14:textId="07EFFE23" w:rsidR="153EAC81" w:rsidRPr="000D1F15" w:rsidRDefault="25F376D3" w:rsidP="25F376D3">
      <w:pPr>
        <w:spacing w:line="240" w:lineRule="auto"/>
        <w:ind w:left="180" w:right="180"/>
        <w:rPr>
          <w:rFonts w:asciiTheme="majorHAnsi" w:hAnsiTheme="majorHAnsi" w:cstheme="majorBidi"/>
          <w:sz w:val="24"/>
          <w:szCs w:val="24"/>
        </w:rPr>
      </w:pPr>
      <w:r w:rsidRPr="25F376D3">
        <w:rPr>
          <w:rFonts w:asciiTheme="majorHAnsi" w:eastAsia="Calibri" w:hAnsiTheme="majorHAnsi" w:cstheme="majorBidi"/>
          <w:sz w:val="24"/>
          <w:szCs w:val="24"/>
        </w:rPr>
        <w:t>A fetus is a developing baby that has been in the mother's womb for at least eight weeks. Before eight weeks, the developing baby is called an embryo. Normally, an embryo starts to form after the mother's egg has been fertilized by a male.</w:t>
      </w:r>
    </w:p>
    <w:p w14:paraId="1EAFFA2F" w14:textId="62D2EA64" w:rsidR="153EAC81" w:rsidRPr="000D1F15" w:rsidRDefault="25F376D3" w:rsidP="25F376D3">
      <w:pPr>
        <w:spacing w:line="240" w:lineRule="auto"/>
        <w:ind w:left="180" w:right="180"/>
        <w:rPr>
          <w:rFonts w:asciiTheme="majorHAnsi" w:hAnsiTheme="majorHAnsi" w:cstheme="majorBidi"/>
          <w:sz w:val="24"/>
          <w:szCs w:val="24"/>
        </w:rPr>
      </w:pPr>
      <w:r w:rsidRPr="25F376D3">
        <w:rPr>
          <w:rFonts w:asciiTheme="majorHAnsi" w:eastAsia="Calibri" w:hAnsiTheme="majorHAnsi" w:cstheme="majorBidi"/>
          <w:sz w:val="24"/>
          <w:szCs w:val="24"/>
        </w:rPr>
        <w:t>The Chinese scientists failed to produce babies by cloning an adult monkey, though they are still trying. Dolly the sheep caused a sensation because she was the first mammal cloned from an adult.</w:t>
      </w:r>
    </w:p>
    <w:p w14:paraId="11930020" w14:textId="07D54E2B" w:rsidR="153EAC81" w:rsidRPr="000D1F15" w:rsidRDefault="25F376D3" w:rsidP="25F376D3">
      <w:pPr>
        <w:spacing w:line="240" w:lineRule="auto"/>
        <w:ind w:left="180" w:right="180"/>
        <w:rPr>
          <w:rFonts w:asciiTheme="majorHAnsi" w:hAnsiTheme="majorHAnsi" w:cstheme="majorBidi"/>
          <w:sz w:val="24"/>
          <w:szCs w:val="24"/>
        </w:rPr>
      </w:pPr>
      <w:r w:rsidRPr="25F376D3">
        <w:rPr>
          <w:rFonts w:asciiTheme="majorHAnsi" w:eastAsia="Calibri" w:hAnsiTheme="majorHAnsi" w:cstheme="majorBidi"/>
          <w:sz w:val="24"/>
          <w:szCs w:val="24"/>
        </w:rPr>
        <w:t xml:space="preserve">The procedure that did succeed was technically challenging. Essentially, the Chinese scientists removed the DNA-containing nucleus from monkey eggs and replaced it with DNA from a monkey fetus.  </w:t>
      </w:r>
    </w:p>
    <w:p w14:paraId="615258F1" w14:textId="6A67B75A" w:rsidR="153EAC81" w:rsidRPr="000D1F15" w:rsidRDefault="25F376D3" w:rsidP="25F376D3">
      <w:pPr>
        <w:spacing w:line="240" w:lineRule="auto"/>
        <w:ind w:left="180" w:right="180"/>
        <w:rPr>
          <w:rFonts w:asciiTheme="majorHAnsi" w:hAnsiTheme="majorHAnsi" w:cstheme="majorBidi"/>
          <w:sz w:val="24"/>
          <w:szCs w:val="24"/>
        </w:rPr>
      </w:pPr>
      <w:r w:rsidRPr="25F376D3">
        <w:rPr>
          <w:rFonts w:asciiTheme="majorHAnsi" w:eastAsia="Calibri" w:hAnsiTheme="majorHAnsi" w:cstheme="majorBidi"/>
          <w:sz w:val="24"/>
          <w:szCs w:val="24"/>
        </w:rPr>
        <w:t>The redesigned eggs grew and divided, and some became embryos. The embryos were then placed into female monkeys to grow to birth.</w:t>
      </w:r>
    </w:p>
    <w:p w14:paraId="6C41F46C" w14:textId="0A704DD4" w:rsidR="153EAC81" w:rsidRPr="000D1F15" w:rsidRDefault="25F376D3" w:rsidP="25F376D3">
      <w:pPr>
        <w:spacing w:line="240" w:lineRule="auto"/>
        <w:ind w:left="180" w:right="180"/>
        <w:rPr>
          <w:rFonts w:asciiTheme="majorHAnsi" w:hAnsiTheme="majorHAnsi" w:cstheme="majorBidi"/>
          <w:sz w:val="24"/>
          <w:szCs w:val="24"/>
        </w:rPr>
      </w:pPr>
      <w:r w:rsidRPr="25F376D3">
        <w:rPr>
          <w:rFonts w:asciiTheme="majorHAnsi" w:eastAsia="Calibri" w:hAnsiTheme="majorHAnsi" w:cstheme="majorBidi"/>
          <w:sz w:val="24"/>
          <w:szCs w:val="24"/>
        </w:rPr>
        <w:t>The scientists had to implant 79 embryos to produce the two babies. Still, the approach succeeded where others had failed.</w:t>
      </w:r>
    </w:p>
    <w:p w14:paraId="48273FB6" w14:textId="48FE7E0C" w:rsidR="153EAC81" w:rsidRPr="000D1F15" w:rsidRDefault="25F376D3" w:rsidP="25F376D3">
      <w:pPr>
        <w:pStyle w:val="Heading2"/>
        <w:spacing w:line="240" w:lineRule="auto"/>
        <w:ind w:left="180" w:right="180"/>
        <w:rPr>
          <w:b/>
          <w:bCs/>
          <w:color w:val="auto"/>
          <w:sz w:val="24"/>
          <w:szCs w:val="24"/>
        </w:rPr>
      </w:pPr>
      <w:r w:rsidRPr="25F376D3">
        <w:rPr>
          <w:b/>
          <w:bCs/>
          <w:color w:val="auto"/>
          <w:sz w:val="24"/>
          <w:szCs w:val="24"/>
        </w:rPr>
        <w:t>Researchers Say Cloning Can Help to Cure Diseases</w:t>
      </w:r>
    </w:p>
    <w:p w14:paraId="2D1FBC81" w14:textId="214209D9" w:rsidR="153EAC81" w:rsidRPr="000D1F15" w:rsidRDefault="25F376D3" w:rsidP="25F376D3">
      <w:pPr>
        <w:spacing w:line="240" w:lineRule="auto"/>
        <w:ind w:left="180" w:right="180"/>
        <w:rPr>
          <w:rFonts w:asciiTheme="majorHAnsi" w:hAnsiTheme="majorHAnsi" w:cstheme="majorBidi"/>
          <w:sz w:val="24"/>
          <w:szCs w:val="24"/>
        </w:rPr>
      </w:pPr>
      <w:r w:rsidRPr="25F376D3">
        <w:rPr>
          <w:rFonts w:asciiTheme="majorHAnsi" w:eastAsia="Calibri" w:hAnsiTheme="majorHAnsi" w:cstheme="majorBidi"/>
          <w:sz w:val="24"/>
          <w:szCs w:val="24"/>
        </w:rPr>
        <w:t xml:space="preserve">The Chinese researchers said their approach could produce large numbers of monkeys with certain genetic defects that cause diseases in people. The animals could then be used to study such diseases and test </w:t>
      </w:r>
      <w:r w:rsidRPr="25F376D3">
        <w:rPr>
          <w:rFonts w:asciiTheme="majorHAnsi" w:eastAsia="Calibri" w:hAnsiTheme="majorHAnsi" w:cstheme="majorBidi"/>
          <w:sz w:val="24"/>
          <w:szCs w:val="24"/>
        </w:rPr>
        <w:lastRenderedPageBreak/>
        <w:t>treatments. The researchers said their initial targets will be Alzheimer's and Parkinson's. Scientists have not yet found a cure for either disease.</w:t>
      </w:r>
    </w:p>
    <w:p w14:paraId="022DC3C3" w14:textId="3CF48911" w:rsidR="153EAC81" w:rsidRPr="000D1F15" w:rsidRDefault="25F376D3" w:rsidP="25F376D3">
      <w:pPr>
        <w:spacing w:line="240" w:lineRule="auto"/>
        <w:ind w:left="180" w:right="180"/>
        <w:rPr>
          <w:rFonts w:asciiTheme="majorHAnsi" w:hAnsiTheme="majorHAnsi" w:cstheme="majorBidi"/>
          <w:sz w:val="24"/>
          <w:szCs w:val="24"/>
        </w:rPr>
      </w:pPr>
      <w:r w:rsidRPr="25F376D3">
        <w:rPr>
          <w:rFonts w:asciiTheme="majorHAnsi" w:eastAsia="Calibri" w:hAnsiTheme="majorHAnsi" w:cstheme="majorBidi"/>
          <w:sz w:val="24"/>
          <w:szCs w:val="24"/>
        </w:rPr>
        <w:t xml:space="preserve">Scientist Jose </w:t>
      </w:r>
      <w:proofErr w:type="spellStart"/>
      <w:r w:rsidRPr="25F376D3">
        <w:rPr>
          <w:rFonts w:asciiTheme="majorHAnsi" w:eastAsia="Calibri" w:hAnsiTheme="majorHAnsi" w:cstheme="majorBidi"/>
          <w:sz w:val="24"/>
          <w:szCs w:val="24"/>
        </w:rPr>
        <w:t>Cibelli</w:t>
      </w:r>
      <w:proofErr w:type="spellEnd"/>
      <w:r w:rsidRPr="25F376D3">
        <w:rPr>
          <w:rFonts w:asciiTheme="majorHAnsi" w:eastAsia="Calibri" w:hAnsiTheme="majorHAnsi" w:cstheme="majorBidi"/>
          <w:sz w:val="24"/>
          <w:szCs w:val="24"/>
        </w:rPr>
        <w:t xml:space="preserve"> said it might be technically possible to clone humans someday. However, he said it would be "criminal" to try now because the process involves a high number of failed pregnancies.</w:t>
      </w:r>
    </w:p>
    <w:p w14:paraId="5925EB8A" w14:textId="7ACA3A7A" w:rsidR="153EAC81" w:rsidRPr="000D1F15" w:rsidRDefault="25F376D3" w:rsidP="25F376D3">
      <w:pPr>
        <w:spacing w:line="240" w:lineRule="auto"/>
        <w:ind w:left="180" w:right="180"/>
        <w:rPr>
          <w:rFonts w:asciiTheme="majorHAnsi" w:hAnsiTheme="majorHAnsi" w:cstheme="majorBidi"/>
          <w:sz w:val="24"/>
          <w:szCs w:val="24"/>
        </w:rPr>
      </w:pPr>
      <w:r w:rsidRPr="25F376D3">
        <w:rPr>
          <w:rFonts w:asciiTheme="majorHAnsi" w:eastAsia="Calibri" w:hAnsiTheme="majorHAnsi" w:cstheme="majorBidi"/>
          <w:sz w:val="24"/>
          <w:szCs w:val="24"/>
        </w:rPr>
        <w:t>If the procedure became efficient enough in monkeys, he said, society would face a hard decision over whether to adapt it for humans. If perfected, the process could allow doctors to correct genetic disorders in embryos. That would allow babies to be born healthy, he said.</w:t>
      </w:r>
    </w:p>
    <w:p w14:paraId="3CFD6BF4" w14:textId="7C55F0E3" w:rsidR="153EAC81" w:rsidRPr="000D1F15" w:rsidRDefault="25F376D3" w:rsidP="25F376D3">
      <w:pPr>
        <w:spacing w:line="240" w:lineRule="auto"/>
        <w:ind w:left="180" w:right="180"/>
        <w:rPr>
          <w:rFonts w:asciiTheme="majorHAnsi" w:hAnsiTheme="majorHAnsi" w:cstheme="majorBidi"/>
          <w:sz w:val="24"/>
          <w:szCs w:val="24"/>
        </w:rPr>
      </w:pPr>
      <w:r w:rsidRPr="25F376D3">
        <w:rPr>
          <w:rFonts w:asciiTheme="majorHAnsi" w:eastAsia="Calibri" w:hAnsiTheme="majorHAnsi" w:cstheme="majorBidi"/>
          <w:sz w:val="24"/>
          <w:szCs w:val="24"/>
        </w:rPr>
        <w:t>Of course, the familiar image of human cloning involves making a copy of someone already born. That might be possible someday, but "I don't think it should be pursued," said researcher Dieter Egli. "I can't think of a strong benefit."</w:t>
      </w:r>
    </w:p>
    <w:p w14:paraId="4A2BA3BC" w14:textId="2EC24008" w:rsidR="153EAC81" w:rsidRPr="000D1F15" w:rsidRDefault="25F376D3" w:rsidP="25F376D3">
      <w:pPr>
        <w:pStyle w:val="Heading2"/>
        <w:spacing w:line="240" w:lineRule="auto"/>
        <w:ind w:left="180" w:right="180"/>
        <w:rPr>
          <w:b/>
          <w:bCs/>
          <w:color w:val="auto"/>
          <w:sz w:val="24"/>
          <w:szCs w:val="24"/>
        </w:rPr>
      </w:pPr>
      <w:r w:rsidRPr="25F376D3">
        <w:rPr>
          <w:b/>
          <w:bCs/>
          <w:color w:val="auto"/>
          <w:sz w:val="24"/>
          <w:szCs w:val="24"/>
        </w:rPr>
        <w:t>Is There A Good Reason To Clone Humans?</w:t>
      </w:r>
    </w:p>
    <w:p w14:paraId="439CFDE3" w14:textId="52541753" w:rsidR="153EAC81" w:rsidRPr="000D1F15" w:rsidRDefault="25F376D3" w:rsidP="25F376D3">
      <w:pPr>
        <w:spacing w:line="240" w:lineRule="auto"/>
        <w:ind w:left="180" w:right="180"/>
        <w:rPr>
          <w:rFonts w:asciiTheme="majorHAnsi" w:hAnsiTheme="majorHAnsi" w:cstheme="majorBidi"/>
          <w:sz w:val="24"/>
          <w:szCs w:val="24"/>
        </w:rPr>
      </w:pPr>
      <w:r w:rsidRPr="25F376D3">
        <w:rPr>
          <w:rFonts w:asciiTheme="majorHAnsi" w:eastAsia="Calibri" w:hAnsiTheme="majorHAnsi" w:cstheme="majorBidi"/>
          <w:sz w:val="24"/>
          <w:szCs w:val="24"/>
        </w:rPr>
        <w:t xml:space="preserve">Henry Greely is a law professor. He is an expert in what biomedical advances, like cloning, mean for society. The strongest argument for cloning someone already born, he said, would be to allow grieving parents to produce a genetic copy of a child who has died.  </w:t>
      </w:r>
    </w:p>
    <w:p w14:paraId="1395B5FF" w14:textId="4A548FD7" w:rsidR="153EAC81" w:rsidRPr="000D1F15" w:rsidRDefault="25F376D3" w:rsidP="25F376D3">
      <w:pPr>
        <w:spacing w:line="240" w:lineRule="auto"/>
        <w:ind w:left="180" w:right="180"/>
        <w:rPr>
          <w:rFonts w:asciiTheme="majorHAnsi" w:hAnsiTheme="majorHAnsi" w:cstheme="majorBidi"/>
          <w:sz w:val="24"/>
          <w:szCs w:val="24"/>
        </w:rPr>
      </w:pPr>
      <w:r w:rsidRPr="25F376D3">
        <w:rPr>
          <w:rFonts w:asciiTheme="majorHAnsi" w:eastAsia="Calibri" w:hAnsiTheme="majorHAnsi" w:cstheme="majorBidi"/>
          <w:sz w:val="24"/>
          <w:szCs w:val="24"/>
        </w:rPr>
        <w:t xml:space="preserve">That would not be a good enough reason to clone humans, said Marcy </w:t>
      </w:r>
      <w:proofErr w:type="spellStart"/>
      <w:r w:rsidRPr="25F376D3">
        <w:rPr>
          <w:rFonts w:asciiTheme="majorHAnsi" w:eastAsia="Calibri" w:hAnsiTheme="majorHAnsi" w:cstheme="majorBidi"/>
          <w:sz w:val="24"/>
          <w:szCs w:val="24"/>
        </w:rPr>
        <w:t>Darnovsky</w:t>
      </w:r>
      <w:proofErr w:type="spellEnd"/>
      <w:r w:rsidRPr="25F376D3">
        <w:rPr>
          <w:rFonts w:asciiTheme="majorHAnsi" w:eastAsia="Calibri" w:hAnsiTheme="majorHAnsi" w:cstheme="majorBidi"/>
          <w:sz w:val="24"/>
          <w:szCs w:val="24"/>
        </w:rPr>
        <w:t xml:space="preserve">, director of the Center for Genetics and Society. It would be wrong to subject the new, cloned child to the "psychological and emotional risks" of living under the shadow of the original child, she said. </w:t>
      </w:r>
    </w:p>
    <w:p w14:paraId="62D3532B" w14:textId="3E2C1134" w:rsidR="153EAC81" w:rsidRPr="000D1F15" w:rsidRDefault="25F376D3" w:rsidP="25F376D3">
      <w:pPr>
        <w:spacing w:line="240" w:lineRule="auto"/>
        <w:ind w:left="180" w:right="180"/>
        <w:rPr>
          <w:rFonts w:asciiTheme="majorHAnsi" w:hAnsiTheme="majorHAnsi" w:cstheme="majorBidi"/>
          <w:sz w:val="24"/>
          <w:szCs w:val="24"/>
        </w:rPr>
      </w:pPr>
      <w:r w:rsidRPr="25F376D3">
        <w:rPr>
          <w:rFonts w:asciiTheme="majorHAnsi" w:eastAsia="Calibri" w:hAnsiTheme="majorHAnsi" w:cstheme="majorBidi"/>
          <w:sz w:val="24"/>
          <w:szCs w:val="24"/>
        </w:rPr>
        <w:t>Scientists in the United States are not currently allowed to make a human baby by cloning because of safety concerns. International scientific groups also oppose it.</w:t>
      </w:r>
    </w:p>
    <w:p w14:paraId="4C625F58" w14:textId="04232F3A" w:rsidR="153EAC81" w:rsidRPr="000D1F15" w:rsidRDefault="25F376D3" w:rsidP="25F376D3">
      <w:pPr>
        <w:spacing w:line="240" w:lineRule="auto"/>
        <w:ind w:left="180" w:right="180"/>
        <w:rPr>
          <w:rFonts w:asciiTheme="majorHAnsi" w:hAnsiTheme="majorHAnsi" w:cstheme="majorBidi"/>
          <w:sz w:val="24"/>
          <w:szCs w:val="24"/>
        </w:rPr>
      </w:pPr>
      <w:r w:rsidRPr="25F376D3">
        <w:rPr>
          <w:rFonts w:asciiTheme="majorHAnsi" w:eastAsia="Calibri" w:hAnsiTheme="majorHAnsi" w:cstheme="majorBidi"/>
          <w:sz w:val="24"/>
          <w:szCs w:val="24"/>
        </w:rPr>
        <w:t>The animal rights group People for the Ethical Treatment of Animals (PETA) condemned the new monkey-cloning experiments.</w:t>
      </w:r>
    </w:p>
    <w:p w14:paraId="1D505F1F" w14:textId="2334F115" w:rsidR="000C1668" w:rsidRPr="000D1F15" w:rsidRDefault="25F376D3" w:rsidP="00E03049">
      <w:pPr>
        <w:spacing w:line="240" w:lineRule="auto"/>
        <w:ind w:left="180" w:right="180"/>
        <w:rPr>
          <w:rFonts w:asciiTheme="majorHAnsi" w:eastAsia="Calibri" w:hAnsiTheme="majorHAnsi" w:cstheme="majorBidi"/>
          <w:sz w:val="24"/>
          <w:szCs w:val="24"/>
        </w:rPr>
      </w:pPr>
      <w:r w:rsidRPr="25F376D3">
        <w:rPr>
          <w:rFonts w:asciiTheme="majorHAnsi" w:eastAsia="Calibri" w:hAnsiTheme="majorHAnsi" w:cstheme="majorBidi"/>
          <w:sz w:val="24"/>
          <w:szCs w:val="24"/>
        </w:rPr>
        <w:t>"Cloning is a horror show: a waste of lives, time and money — and the suffering that such experiments cause is unimaginable," PETA Senior Vice President Kathy Guillermo said. "Because cloning has a failure rate of at least 90 percent, these two monkeys represent misery and death on an enormous scale.</w:t>
      </w:r>
    </w:p>
    <w:p w14:paraId="51B29D40" w14:textId="77777777" w:rsidR="000B1BDD" w:rsidRPr="000D1F15" w:rsidRDefault="25F376D3" w:rsidP="00E03049">
      <w:pPr>
        <w:spacing w:after="0" w:line="240" w:lineRule="auto"/>
        <w:rPr>
          <w:rFonts w:asciiTheme="majorHAnsi" w:hAnsiTheme="majorHAnsi" w:cstheme="majorBidi"/>
          <w:sz w:val="24"/>
          <w:szCs w:val="24"/>
        </w:rPr>
      </w:pPr>
      <w:r w:rsidRPr="25F376D3">
        <w:rPr>
          <w:rFonts w:asciiTheme="majorHAnsi" w:hAnsiTheme="majorHAnsi" w:cstheme="majorBidi"/>
          <w:b/>
          <w:bCs/>
          <w:sz w:val="24"/>
          <w:szCs w:val="24"/>
        </w:rPr>
        <w:t>Summary:</w:t>
      </w:r>
      <w:r w:rsidRPr="25F376D3">
        <w:rPr>
          <w:rFonts w:asciiTheme="majorHAnsi" w:hAnsiTheme="majorHAnsi" w:cstheme="majorBidi"/>
          <w:sz w:val="24"/>
          <w:szCs w:val="24"/>
        </w:rPr>
        <w:t xml:space="preserve"> Remember to include the author and title of the article in the first sentence. You also need to include textual evidence and all the main points of the article.</w:t>
      </w:r>
    </w:p>
    <w:p w14:paraId="2802BEE8" w14:textId="66092227" w:rsidR="007C44F4" w:rsidRPr="000D1F15" w:rsidRDefault="25F376D3" w:rsidP="003D7BE7">
      <w:pPr>
        <w:spacing w:line="360" w:lineRule="auto"/>
        <w:rPr>
          <w:rFonts w:asciiTheme="majorHAnsi" w:hAnsiTheme="majorHAnsi" w:cstheme="majorBidi"/>
          <w:sz w:val="24"/>
          <w:szCs w:val="24"/>
        </w:rPr>
      </w:pPr>
      <w:r w:rsidRPr="25F376D3">
        <w:rPr>
          <w:rFonts w:asciiTheme="majorHAnsi" w:hAnsiTheme="majorHAnsi" w:cstheme="majorBid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03049" w:rsidRPr="25F376D3">
        <w:rPr>
          <w:rFonts w:asciiTheme="majorHAnsi" w:hAnsiTheme="majorHAnsi" w:cstheme="majorBidi"/>
          <w:sz w:val="24"/>
          <w:szCs w:val="24"/>
        </w:rPr>
        <w:t>____________________________________________________________________________________________________________________________________________________________________________________</w:t>
      </w:r>
    </w:p>
    <w:p w14:paraId="3F677460" w14:textId="2989D6D0" w:rsidR="00066449" w:rsidRPr="000D1F15" w:rsidRDefault="25F376D3" w:rsidP="25F376D3">
      <w:pPr>
        <w:spacing w:line="240" w:lineRule="auto"/>
        <w:rPr>
          <w:rFonts w:asciiTheme="majorHAnsi" w:hAnsiTheme="majorHAnsi" w:cstheme="majorBidi"/>
          <w:sz w:val="24"/>
          <w:szCs w:val="24"/>
        </w:rPr>
      </w:pPr>
      <w:r w:rsidRPr="25F376D3">
        <w:rPr>
          <w:rFonts w:asciiTheme="majorHAnsi" w:hAnsiTheme="majorHAnsi" w:cstheme="majorBidi"/>
          <w:b/>
          <w:bCs/>
          <w:sz w:val="24"/>
          <w:szCs w:val="24"/>
        </w:rPr>
        <w:lastRenderedPageBreak/>
        <w:t>Directions:</w:t>
      </w:r>
      <w:r w:rsidRPr="25F376D3">
        <w:rPr>
          <w:rFonts w:asciiTheme="majorHAnsi" w:hAnsiTheme="majorHAnsi" w:cstheme="majorBidi"/>
          <w:sz w:val="24"/>
          <w:szCs w:val="24"/>
        </w:rPr>
        <w:t xml:space="preserve"> Fill out the boxes below to identify the opinions of different people mentioned in the article.</w:t>
      </w:r>
    </w:p>
    <w:tbl>
      <w:tblPr>
        <w:tblStyle w:val="TableGrid"/>
        <w:tblW w:w="5000" w:type="pct"/>
        <w:tblLook w:val="04A0" w:firstRow="1" w:lastRow="0" w:firstColumn="1" w:lastColumn="0" w:noHBand="0" w:noVBand="1"/>
      </w:tblPr>
      <w:tblGrid>
        <w:gridCol w:w="523"/>
        <w:gridCol w:w="3422"/>
        <w:gridCol w:w="3422"/>
        <w:gridCol w:w="3423"/>
      </w:tblGrid>
      <w:tr w:rsidR="00A96361" w:rsidRPr="000D1F15" w14:paraId="7AB0C0DF" w14:textId="57EE0885" w:rsidTr="001256E5">
        <w:trPr>
          <w:cantSplit/>
          <w:trHeight w:val="890"/>
        </w:trPr>
        <w:tc>
          <w:tcPr>
            <w:tcW w:w="242" w:type="pct"/>
            <w:tcBorders>
              <w:bottom w:val="nil"/>
            </w:tcBorders>
            <w:shd w:val="clear" w:color="auto" w:fill="000000" w:themeFill="text1"/>
            <w:textDirection w:val="btLr"/>
          </w:tcPr>
          <w:p w14:paraId="17A20673" w14:textId="77777777" w:rsidR="009D5DFE" w:rsidRPr="000D1F15" w:rsidRDefault="009D5DFE" w:rsidP="25F376D3">
            <w:pPr>
              <w:ind w:left="113" w:right="113"/>
              <w:jc w:val="center"/>
              <w:rPr>
                <w:rFonts w:asciiTheme="majorHAnsi" w:hAnsiTheme="majorHAnsi" w:cstheme="majorBidi"/>
                <w:b/>
                <w:bCs/>
                <w:sz w:val="24"/>
                <w:szCs w:val="24"/>
              </w:rPr>
            </w:pPr>
          </w:p>
        </w:tc>
        <w:tc>
          <w:tcPr>
            <w:tcW w:w="1586" w:type="pct"/>
            <w:tcBorders>
              <w:bottom w:val="nil"/>
            </w:tcBorders>
            <w:shd w:val="clear" w:color="auto" w:fill="000000" w:themeFill="text1"/>
          </w:tcPr>
          <w:p w14:paraId="3DDE330F" w14:textId="089C9151" w:rsidR="009D5DFE" w:rsidRPr="000D1F15" w:rsidRDefault="25F376D3" w:rsidP="25F376D3">
            <w:pPr>
              <w:jc w:val="center"/>
              <w:rPr>
                <w:rFonts w:asciiTheme="majorHAnsi" w:hAnsiTheme="majorHAnsi" w:cstheme="majorBidi"/>
                <w:b/>
                <w:bCs/>
                <w:sz w:val="24"/>
                <w:szCs w:val="24"/>
              </w:rPr>
            </w:pPr>
            <w:r w:rsidRPr="25F376D3">
              <w:rPr>
                <w:rFonts w:asciiTheme="majorHAnsi" w:hAnsiTheme="majorHAnsi" w:cstheme="majorBidi"/>
                <w:b/>
                <w:bCs/>
                <w:sz w:val="24"/>
                <w:szCs w:val="24"/>
              </w:rPr>
              <w:t>Who is the person? What job does he/she have?</w:t>
            </w:r>
          </w:p>
        </w:tc>
        <w:tc>
          <w:tcPr>
            <w:tcW w:w="1586" w:type="pct"/>
            <w:tcBorders>
              <w:bottom w:val="nil"/>
            </w:tcBorders>
            <w:shd w:val="clear" w:color="auto" w:fill="000000" w:themeFill="text1"/>
          </w:tcPr>
          <w:p w14:paraId="105992A8" w14:textId="6221CAC8" w:rsidR="009D5DFE" w:rsidRPr="000D1F15" w:rsidRDefault="25F376D3" w:rsidP="25F376D3">
            <w:pPr>
              <w:jc w:val="center"/>
              <w:rPr>
                <w:rFonts w:asciiTheme="majorHAnsi" w:hAnsiTheme="majorHAnsi" w:cstheme="majorBidi"/>
                <w:b/>
                <w:bCs/>
                <w:sz w:val="24"/>
                <w:szCs w:val="24"/>
              </w:rPr>
            </w:pPr>
            <w:r w:rsidRPr="25F376D3">
              <w:rPr>
                <w:rFonts w:asciiTheme="majorHAnsi" w:eastAsia="Calibri" w:hAnsiTheme="majorHAnsi" w:cstheme="majorBidi"/>
                <w:b/>
                <w:bCs/>
                <w:sz w:val="24"/>
                <w:szCs w:val="24"/>
              </w:rPr>
              <w:t>What is his/her opinion on cloning?</w:t>
            </w:r>
          </w:p>
        </w:tc>
        <w:tc>
          <w:tcPr>
            <w:tcW w:w="1586" w:type="pct"/>
            <w:tcBorders>
              <w:bottom w:val="nil"/>
            </w:tcBorders>
            <w:shd w:val="clear" w:color="auto" w:fill="000000" w:themeFill="text1"/>
          </w:tcPr>
          <w:p w14:paraId="526A205E" w14:textId="4C68967F" w:rsidR="00A96361" w:rsidRPr="000D1F15" w:rsidRDefault="25F376D3" w:rsidP="25F376D3">
            <w:pPr>
              <w:jc w:val="center"/>
              <w:rPr>
                <w:rFonts w:asciiTheme="majorHAnsi" w:hAnsiTheme="majorHAnsi" w:cstheme="majorBidi"/>
                <w:b/>
                <w:bCs/>
                <w:sz w:val="24"/>
                <w:szCs w:val="24"/>
              </w:rPr>
            </w:pPr>
            <w:r w:rsidRPr="25F376D3">
              <w:rPr>
                <w:rFonts w:asciiTheme="majorHAnsi" w:hAnsiTheme="majorHAnsi" w:cstheme="majorBidi"/>
                <w:b/>
                <w:bCs/>
                <w:sz w:val="24"/>
                <w:szCs w:val="24"/>
              </w:rPr>
              <w:t>How do you know what his/her opinion is?</w:t>
            </w:r>
          </w:p>
          <w:p w14:paraId="575BE017" w14:textId="049E9295" w:rsidR="009D5DFE" w:rsidRPr="000D1F15" w:rsidRDefault="25F376D3" w:rsidP="25F376D3">
            <w:pPr>
              <w:jc w:val="center"/>
              <w:rPr>
                <w:rFonts w:asciiTheme="majorHAnsi" w:hAnsiTheme="majorHAnsi" w:cstheme="majorBidi"/>
                <w:b/>
                <w:bCs/>
                <w:sz w:val="24"/>
                <w:szCs w:val="24"/>
              </w:rPr>
            </w:pPr>
            <w:r w:rsidRPr="25F376D3">
              <w:rPr>
                <w:rFonts w:asciiTheme="majorHAnsi" w:hAnsiTheme="majorHAnsi" w:cstheme="majorBidi"/>
                <w:b/>
                <w:bCs/>
                <w:sz w:val="24"/>
                <w:szCs w:val="24"/>
              </w:rPr>
              <w:t>(Textual Evidence)</w:t>
            </w:r>
          </w:p>
        </w:tc>
      </w:tr>
      <w:tr w:rsidR="009D5DFE" w:rsidRPr="000D1F15" w14:paraId="22D9F1F0" w14:textId="77777777" w:rsidTr="25F376D3">
        <w:trPr>
          <w:cantSplit/>
          <w:trHeight w:val="1134"/>
        </w:trPr>
        <w:tc>
          <w:tcPr>
            <w:tcW w:w="242" w:type="pct"/>
            <w:tcBorders>
              <w:top w:val="nil"/>
            </w:tcBorders>
            <w:shd w:val="clear" w:color="auto" w:fill="E7E6E6" w:themeFill="background2"/>
            <w:textDirection w:val="btLr"/>
          </w:tcPr>
          <w:p w14:paraId="5EB84FE4" w14:textId="4BFD0E2D" w:rsidR="009D5DFE" w:rsidRPr="000D1F15" w:rsidRDefault="25F376D3" w:rsidP="25F376D3">
            <w:pPr>
              <w:ind w:left="113" w:right="113"/>
              <w:jc w:val="center"/>
              <w:rPr>
                <w:rFonts w:asciiTheme="majorHAnsi" w:hAnsiTheme="majorHAnsi" w:cstheme="majorBidi"/>
                <w:sz w:val="24"/>
                <w:szCs w:val="24"/>
              </w:rPr>
            </w:pPr>
            <w:proofErr w:type="spellStart"/>
            <w:r w:rsidRPr="25F376D3">
              <w:rPr>
                <w:rFonts w:asciiTheme="majorHAnsi" w:hAnsiTheme="majorHAnsi" w:cstheme="majorBidi"/>
                <w:sz w:val="24"/>
                <w:szCs w:val="24"/>
              </w:rPr>
              <w:t>Muming</w:t>
            </w:r>
            <w:proofErr w:type="spellEnd"/>
            <w:r w:rsidRPr="25F376D3">
              <w:rPr>
                <w:rFonts w:asciiTheme="majorHAnsi" w:hAnsiTheme="majorHAnsi" w:cstheme="majorBidi"/>
                <w:sz w:val="24"/>
                <w:szCs w:val="24"/>
              </w:rPr>
              <w:t xml:space="preserve"> Poo</w:t>
            </w:r>
          </w:p>
        </w:tc>
        <w:tc>
          <w:tcPr>
            <w:tcW w:w="1586" w:type="pct"/>
            <w:tcBorders>
              <w:top w:val="nil"/>
            </w:tcBorders>
          </w:tcPr>
          <w:p w14:paraId="2C6141AD" w14:textId="77777777" w:rsidR="009D5DFE" w:rsidRPr="000D1F15" w:rsidRDefault="009D5DFE" w:rsidP="25F376D3">
            <w:pPr>
              <w:rPr>
                <w:rFonts w:asciiTheme="majorHAnsi" w:hAnsiTheme="majorHAnsi" w:cstheme="majorBidi"/>
                <w:sz w:val="24"/>
                <w:szCs w:val="24"/>
              </w:rPr>
            </w:pPr>
          </w:p>
          <w:p w14:paraId="5D702ED1" w14:textId="77777777" w:rsidR="00E33298" w:rsidRPr="000D1F15" w:rsidRDefault="00E33298" w:rsidP="25F376D3">
            <w:pPr>
              <w:rPr>
                <w:rFonts w:asciiTheme="majorHAnsi" w:hAnsiTheme="majorHAnsi" w:cstheme="majorBidi"/>
                <w:sz w:val="24"/>
                <w:szCs w:val="24"/>
              </w:rPr>
            </w:pPr>
          </w:p>
          <w:p w14:paraId="0A76A44F" w14:textId="77777777" w:rsidR="00E33298" w:rsidRPr="000D1F15" w:rsidRDefault="00E33298" w:rsidP="25F376D3">
            <w:pPr>
              <w:rPr>
                <w:rFonts w:asciiTheme="majorHAnsi" w:hAnsiTheme="majorHAnsi" w:cstheme="majorBidi"/>
                <w:sz w:val="24"/>
                <w:szCs w:val="24"/>
              </w:rPr>
            </w:pPr>
          </w:p>
          <w:p w14:paraId="41EDF36F" w14:textId="77777777" w:rsidR="00E33298" w:rsidRPr="000D1F15" w:rsidRDefault="00E33298" w:rsidP="25F376D3">
            <w:pPr>
              <w:rPr>
                <w:rFonts w:asciiTheme="majorHAnsi" w:hAnsiTheme="majorHAnsi" w:cstheme="majorBidi"/>
                <w:sz w:val="24"/>
                <w:szCs w:val="24"/>
              </w:rPr>
            </w:pPr>
          </w:p>
          <w:p w14:paraId="11803E8A" w14:textId="77777777" w:rsidR="00E33298" w:rsidRPr="000D1F15" w:rsidRDefault="00E33298" w:rsidP="25F376D3">
            <w:pPr>
              <w:rPr>
                <w:rFonts w:asciiTheme="majorHAnsi" w:hAnsiTheme="majorHAnsi" w:cstheme="majorBidi"/>
                <w:sz w:val="24"/>
                <w:szCs w:val="24"/>
              </w:rPr>
            </w:pPr>
          </w:p>
          <w:p w14:paraId="16F62ACC" w14:textId="77777777" w:rsidR="00E33298" w:rsidRPr="000D1F15" w:rsidRDefault="00E33298" w:rsidP="25F376D3">
            <w:pPr>
              <w:rPr>
                <w:rFonts w:asciiTheme="majorHAnsi" w:hAnsiTheme="majorHAnsi" w:cstheme="majorBidi"/>
                <w:sz w:val="24"/>
                <w:szCs w:val="24"/>
              </w:rPr>
            </w:pPr>
          </w:p>
          <w:p w14:paraId="0153CC4E" w14:textId="77777777" w:rsidR="00E33298" w:rsidRPr="000D1F15" w:rsidRDefault="00E33298" w:rsidP="25F376D3">
            <w:pPr>
              <w:rPr>
                <w:rFonts w:asciiTheme="majorHAnsi" w:hAnsiTheme="majorHAnsi" w:cstheme="majorBidi"/>
                <w:sz w:val="24"/>
                <w:szCs w:val="24"/>
              </w:rPr>
            </w:pPr>
          </w:p>
          <w:p w14:paraId="2DF3224E" w14:textId="77777777" w:rsidR="00E33298" w:rsidRPr="000D1F15" w:rsidRDefault="00E33298" w:rsidP="25F376D3">
            <w:pPr>
              <w:rPr>
                <w:rFonts w:asciiTheme="majorHAnsi" w:hAnsiTheme="majorHAnsi" w:cstheme="majorBidi"/>
                <w:sz w:val="24"/>
                <w:szCs w:val="24"/>
              </w:rPr>
            </w:pPr>
          </w:p>
          <w:p w14:paraId="5FDDC261" w14:textId="57C2A9A3" w:rsidR="00315028" w:rsidRPr="000D1F15" w:rsidRDefault="00315028" w:rsidP="25F376D3">
            <w:pPr>
              <w:rPr>
                <w:rFonts w:asciiTheme="majorHAnsi" w:hAnsiTheme="majorHAnsi" w:cstheme="majorBidi"/>
                <w:sz w:val="24"/>
                <w:szCs w:val="24"/>
              </w:rPr>
            </w:pPr>
          </w:p>
        </w:tc>
        <w:tc>
          <w:tcPr>
            <w:tcW w:w="1586" w:type="pct"/>
            <w:tcBorders>
              <w:top w:val="nil"/>
            </w:tcBorders>
          </w:tcPr>
          <w:p w14:paraId="5976FA4C" w14:textId="77777777" w:rsidR="009D5DFE" w:rsidRPr="000D1F15" w:rsidRDefault="009D5DFE" w:rsidP="25F376D3">
            <w:pPr>
              <w:rPr>
                <w:rFonts w:asciiTheme="majorHAnsi" w:eastAsia="Calibri" w:hAnsiTheme="majorHAnsi" w:cstheme="majorBidi"/>
                <w:sz w:val="24"/>
                <w:szCs w:val="24"/>
              </w:rPr>
            </w:pPr>
          </w:p>
        </w:tc>
        <w:tc>
          <w:tcPr>
            <w:tcW w:w="1586" w:type="pct"/>
            <w:tcBorders>
              <w:top w:val="nil"/>
            </w:tcBorders>
          </w:tcPr>
          <w:p w14:paraId="446D2780" w14:textId="77777777" w:rsidR="009D5DFE" w:rsidRPr="000D1F15" w:rsidRDefault="009D5DFE" w:rsidP="25F376D3">
            <w:pPr>
              <w:rPr>
                <w:rFonts w:asciiTheme="majorHAnsi" w:eastAsia="Calibri" w:hAnsiTheme="majorHAnsi" w:cstheme="majorBidi"/>
                <w:sz w:val="24"/>
                <w:szCs w:val="24"/>
              </w:rPr>
            </w:pPr>
          </w:p>
        </w:tc>
      </w:tr>
      <w:tr w:rsidR="009D5DFE" w:rsidRPr="000D1F15" w14:paraId="023A999F" w14:textId="77343CA8" w:rsidTr="25F376D3">
        <w:trPr>
          <w:cantSplit/>
          <w:trHeight w:val="1134"/>
        </w:trPr>
        <w:tc>
          <w:tcPr>
            <w:tcW w:w="242" w:type="pct"/>
            <w:shd w:val="clear" w:color="auto" w:fill="E7E6E6" w:themeFill="background2"/>
            <w:textDirection w:val="btLr"/>
          </w:tcPr>
          <w:p w14:paraId="69E42824" w14:textId="76A131B8" w:rsidR="009D5DFE" w:rsidRPr="000D1F15" w:rsidRDefault="25F376D3" w:rsidP="25F376D3">
            <w:pPr>
              <w:ind w:left="113" w:right="113"/>
              <w:jc w:val="center"/>
              <w:rPr>
                <w:rFonts w:asciiTheme="majorHAnsi" w:hAnsiTheme="majorHAnsi" w:cstheme="majorBidi"/>
                <w:sz w:val="24"/>
                <w:szCs w:val="24"/>
              </w:rPr>
            </w:pPr>
            <w:r w:rsidRPr="25F376D3">
              <w:rPr>
                <w:rFonts w:asciiTheme="majorHAnsi" w:eastAsia="Calibri" w:hAnsiTheme="majorHAnsi" w:cstheme="majorBidi"/>
                <w:sz w:val="24"/>
                <w:szCs w:val="24"/>
              </w:rPr>
              <w:t xml:space="preserve">Jose </w:t>
            </w:r>
            <w:proofErr w:type="spellStart"/>
            <w:r w:rsidRPr="25F376D3">
              <w:rPr>
                <w:rFonts w:asciiTheme="majorHAnsi" w:eastAsia="Calibri" w:hAnsiTheme="majorHAnsi" w:cstheme="majorBidi"/>
                <w:sz w:val="24"/>
                <w:szCs w:val="24"/>
              </w:rPr>
              <w:t>Cibelli</w:t>
            </w:r>
            <w:proofErr w:type="spellEnd"/>
          </w:p>
        </w:tc>
        <w:tc>
          <w:tcPr>
            <w:tcW w:w="1586" w:type="pct"/>
          </w:tcPr>
          <w:p w14:paraId="5927B356" w14:textId="77777777" w:rsidR="009D5DFE" w:rsidRPr="000D1F15" w:rsidRDefault="009D5DFE" w:rsidP="25F376D3">
            <w:pPr>
              <w:rPr>
                <w:rFonts w:asciiTheme="majorHAnsi" w:hAnsiTheme="majorHAnsi" w:cstheme="majorBidi"/>
                <w:sz w:val="24"/>
                <w:szCs w:val="24"/>
              </w:rPr>
            </w:pPr>
          </w:p>
          <w:p w14:paraId="218DCE05" w14:textId="37EA2DCC" w:rsidR="00E33298" w:rsidRPr="000D1F15" w:rsidRDefault="00E33298" w:rsidP="25F376D3">
            <w:pPr>
              <w:rPr>
                <w:rFonts w:asciiTheme="majorHAnsi" w:hAnsiTheme="majorHAnsi" w:cstheme="majorBidi"/>
                <w:sz w:val="24"/>
                <w:szCs w:val="24"/>
              </w:rPr>
            </w:pPr>
          </w:p>
          <w:p w14:paraId="2DEBCEC4" w14:textId="77777777" w:rsidR="00315028" w:rsidRPr="000D1F15" w:rsidRDefault="00315028" w:rsidP="25F376D3">
            <w:pPr>
              <w:rPr>
                <w:rFonts w:asciiTheme="majorHAnsi" w:hAnsiTheme="majorHAnsi" w:cstheme="majorBidi"/>
                <w:sz w:val="24"/>
                <w:szCs w:val="24"/>
              </w:rPr>
            </w:pPr>
          </w:p>
          <w:p w14:paraId="2AE0E3C1" w14:textId="77777777" w:rsidR="00E33298" w:rsidRPr="000D1F15" w:rsidRDefault="00E33298" w:rsidP="25F376D3">
            <w:pPr>
              <w:rPr>
                <w:rFonts w:asciiTheme="majorHAnsi" w:hAnsiTheme="majorHAnsi" w:cstheme="majorBidi"/>
                <w:sz w:val="24"/>
                <w:szCs w:val="24"/>
              </w:rPr>
            </w:pPr>
          </w:p>
          <w:p w14:paraId="393E6B69" w14:textId="77777777" w:rsidR="00E33298" w:rsidRPr="000D1F15" w:rsidRDefault="00E33298" w:rsidP="25F376D3">
            <w:pPr>
              <w:rPr>
                <w:rFonts w:asciiTheme="majorHAnsi" w:hAnsiTheme="majorHAnsi" w:cstheme="majorBidi"/>
                <w:sz w:val="24"/>
                <w:szCs w:val="24"/>
              </w:rPr>
            </w:pPr>
          </w:p>
          <w:p w14:paraId="0F9C8EBF" w14:textId="77777777" w:rsidR="00E33298" w:rsidRPr="000D1F15" w:rsidRDefault="00E33298" w:rsidP="25F376D3">
            <w:pPr>
              <w:rPr>
                <w:rFonts w:asciiTheme="majorHAnsi" w:hAnsiTheme="majorHAnsi" w:cstheme="majorBidi"/>
                <w:sz w:val="24"/>
                <w:szCs w:val="24"/>
              </w:rPr>
            </w:pPr>
          </w:p>
          <w:p w14:paraId="3570F598" w14:textId="77777777" w:rsidR="00E33298" w:rsidRPr="000D1F15" w:rsidRDefault="00E33298" w:rsidP="25F376D3">
            <w:pPr>
              <w:rPr>
                <w:rFonts w:asciiTheme="majorHAnsi" w:hAnsiTheme="majorHAnsi" w:cstheme="majorBidi"/>
                <w:sz w:val="24"/>
                <w:szCs w:val="24"/>
              </w:rPr>
            </w:pPr>
          </w:p>
          <w:p w14:paraId="169EDF5D" w14:textId="77777777" w:rsidR="006B7D50" w:rsidRPr="000D1F15" w:rsidRDefault="006B7D50" w:rsidP="25F376D3">
            <w:pPr>
              <w:rPr>
                <w:rFonts w:asciiTheme="majorHAnsi" w:hAnsiTheme="majorHAnsi" w:cstheme="majorBidi"/>
                <w:sz w:val="24"/>
                <w:szCs w:val="24"/>
              </w:rPr>
            </w:pPr>
          </w:p>
          <w:p w14:paraId="70E4D41A" w14:textId="4C90826D" w:rsidR="00793251" w:rsidRPr="000D1F15" w:rsidRDefault="00793251" w:rsidP="25F376D3">
            <w:pPr>
              <w:rPr>
                <w:rFonts w:asciiTheme="majorHAnsi" w:hAnsiTheme="majorHAnsi" w:cstheme="majorBidi"/>
                <w:sz w:val="24"/>
                <w:szCs w:val="24"/>
              </w:rPr>
            </w:pPr>
          </w:p>
        </w:tc>
        <w:tc>
          <w:tcPr>
            <w:tcW w:w="1586" w:type="pct"/>
          </w:tcPr>
          <w:p w14:paraId="15A9E049" w14:textId="77777777" w:rsidR="009D5DFE" w:rsidRPr="000D1F15" w:rsidRDefault="009D5DFE" w:rsidP="25F376D3">
            <w:pPr>
              <w:rPr>
                <w:rFonts w:asciiTheme="majorHAnsi" w:hAnsiTheme="majorHAnsi" w:cstheme="majorBidi"/>
                <w:sz w:val="24"/>
                <w:szCs w:val="24"/>
              </w:rPr>
            </w:pPr>
          </w:p>
        </w:tc>
        <w:tc>
          <w:tcPr>
            <w:tcW w:w="1586" w:type="pct"/>
          </w:tcPr>
          <w:p w14:paraId="310E074B" w14:textId="77777777" w:rsidR="009D5DFE" w:rsidRPr="000D1F15" w:rsidRDefault="009D5DFE" w:rsidP="25F376D3">
            <w:pPr>
              <w:rPr>
                <w:rFonts w:asciiTheme="majorHAnsi" w:hAnsiTheme="majorHAnsi" w:cstheme="majorBidi"/>
                <w:sz w:val="24"/>
                <w:szCs w:val="24"/>
              </w:rPr>
            </w:pPr>
          </w:p>
        </w:tc>
      </w:tr>
      <w:tr w:rsidR="009D5DFE" w:rsidRPr="000D1F15" w14:paraId="06ED9F62" w14:textId="0B411950" w:rsidTr="25F376D3">
        <w:trPr>
          <w:cantSplit/>
          <w:trHeight w:val="1134"/>
        </w:trPr>
        <w:tc>
          <w:tcPr>
            <w:tcW w:w="242" w:type="pct"/>
            <w:shd w:val="clear" w:color="auto" w:fill="E7E6E6" w:themeFill="background2"/>
            <w:textDirection w:val="btLr"/>
          </w:tcPr>
          <w:p w14:paraId="1D242648" w14:textId="606FDA35" w:rsidR="009D5DFE" w:rsidRPr="000D1F15" w:rsidRDefault="25F376D3" w:rsidP="25F376D3">
            <w:pPr>
              <w:ind w:left="113" w:right="113"/>
              <w:jc w:val="center"/>
              <w:rPr>
                <w:rFonts w:asciiTheme="majorHAnsi" w:hAnsiTheme="majorHAnsi" w:cstheme="majorBidi"/>
                <w:sz w:val="24"/>
                <w:szCs w:val="24"/>
              </w:rPr>
            </w:pPr>
            <w:r w:rsidRPr="25F376D3">
              <w:rPr>
                <w:rFonts w:asciiTheme="majorHAnsi" w:eastAsia="Calibri" w:hAnsiTheme="majorHAnsi" w:cstheme="majorBidi"/>
                <w:sz w:val="24"/>
                <w:szCs w:val="24"/>
              </w:rPr>
              <w:t>Henry Greely</w:t>
            </w:r>
          </w:p>
        </w:tc>
        <w:tc>
          <w:tcPr>
            <w:tcW w:w="1586" w:type="pct"/>
          </w:tcPr>
          <w:p w14:paraId="679FFDCC" w14:textId="4A67FF02" w:rsidR="009D5DFE" w:rsidRPr="000D1F15" w:rsidRDefault="009D5DFE" w:rsidP="25F376D3">
            <w:pPr>
              <w:rPr>
                <w:rFonts w:asciiTheme="majorHAnsi" w:hAnsiTheme="majorHAnsi" w:cstheme="majorBidi"/>
                <w:sz w:val="24"/>
                <w:szCs w:val="24"/>
              </w:rPr>
            </w:pPr>
          </w:p>
          <w:p w14:paraId="12AEC659" w14:textId="77777777" w:rsidR="00315028" w:rsidRPr="000D1F15" w:rsidRDefault="00315028" w:rsidP="25F376D3">
            <w:pPr>
              <w:rPr>
                <w:rFonts w:asciiTheme="majorHAnsi" w:hAnsiTheme="majorHAnsi" w:cstheme="majorBidi"/>
                <w:sz w:val="24"/>
                <w:szCs w:val="24"/>
              </w:rPr>
            </w:pPr>
          </w:p>
          <w:p w14:paraId="2E8F62C8" w14:textId="77777777" w:rsidR="006B7D50" w:rsidRPr="000D1F15" w:rsidRDefault="006B7D50" w:rsidP="25F376D3">
            <w:pPr>
              <w:rPr>
                <w:rFonts w:asciiTheme="majorHAnsi" w:hAnsiTheme="majorHAnsi" w:cstheme="majorBidi"/>
                <w:sz w:val="24"/>
                <w:szCs w:val="24"/>
              </w:rPr>
            </w:pPr>
          </w:p>
          <w:p w14:paraId="5810CC20" w14:textId="77777777" w:rsidR="006B7D50" w:rsidRPr="000D1F15" w:rsidRDefault="006B7D50" w:rsidP="25F376D3">
            <w:pPr>
              <w:rPr>
                <w:rFonts w:asciiTheme="majorHAnsi" w:hAnsiTheme="majorHAnsi" w:cstheme="majorBidi"/>
                <w:sz w:val="24"/>
                <w:szCs w:val="24"/>
              </w:rPr>
            </w:pPr>
          </w:p>
          <w:p w14:paraId="4F6CFCEB" w14:textId="77777777" w:rsidR="006B7D50" w:rsidRPr="000D1F15" w:rsidRDefault="006B7D50" w:rsidP="25F376D3">
            <w:pPr>
              <w:rPr>
                <w:rFonts w:asciiTheme="majorHAnsi" w:hAnsiTheme="majorHAnsi" w:cstheme="majorBidi"/>
                <w:sz w:val="24"/>
                <w:szCs w:val="24"/>
              </w:rPr>
            </w:pPr>
          </w:p>
          <w:p w14:paraId="75C2E5DF" w14:textId="67EBBE9C" w:rsidR="006B7D50" w:rsidRPr="000D1F15" w:rsidRDefault="006B7D50" w:rsidP="25F376D3">
            <w:pPr>
              <w:rPr>
                <w:rFonts w:asciiTheme="majorHAnsi" w:hAnsiTheme="majorHAnsi" w:cstheme="majorBidi"/>
                <w:sz w:val="24"/>
                <w:szCs w:val="24"/>
              </w:rPr>
            </w:pPr>
          </w:p>
          <w:p w14:paraId="795F0004" w14:textId="2AD42A81" w:rsidR="006B7D50" w:rsidRPr="000D1F15" w:rsidRDefault="006B7D50" w:rsidP="25F376D3">
            <w:pPr>
              <w:rPr>
                <w:rFonts w:asciiTheme="majorHAnsi" w:hAnsiTheme="majorHAnsi" w:cstheme="majorBidi"/>
                <w:sz w:val="24"/>
                <w:szCs w:val="24"/>
              </w:rPr>
            </w:pPr>
          </w:p>
          <w:p w14:paraId="286F5A27" w14:textId="77777777" w:rsidR="00315028" w:rsidRPr="000D1F15" w:rsidRDefault="00315028" w:rsidP="25F376D3">
            <w:pPr>
              <w:rPr>
                <w:rFonts w:asciiTheme="majorHAnsi" w:hAnsiTheme="majorHAnsi" w:cstheme="majorBidi"/>
                <w:sz w:val="24"/>
                <w:szCs w:val="24"/>
              </w:rPr>
            </w:pPr>
          </w:p>
          <w:p w14:paraId="0EDD5082" w14:textId="0C141464" w:rsidR="00793251" w:rsidRPr="000D1F15" w:rsidRDefault="00793251" w:rsidP="25F376D3">
            <w:pPr>
              <w:rPr>
                <w:rFonts w:asciiTheme="majorHAnsi" w:hAnsiTheme="majorHAnsi" w:cstheme="majorBidi"/>
                <w:sz w:val="24"/>
                <w:szCs w:val="24"/>
              </w:rPr>
            </w:pPr>
          </w:p>
        </w:tc>
        <w:tc>
          <w:tcPr>
            <w:tcW w:w="1586" w:type="pct"/>
          </w:tcPr>
          <w:p w14:paraId="5B66461E" w14:textId="77777777" w:rsidR="009D5DFE" w:rsidRPr="000D1F15" w:rsidRDefault="009D5DFE" w:rsidP="25F376D3">
            <w:pPr>
              <w:rPr>
                <w:rFonts w:asciiTheme="majorHAnsi" w:hAnsiTheme="majorHAnsi" w:cstheme="majorBidi"/>
                <w:sz w:val="24"/>
                <w:szCs w:val="24"/>
              </w:rPr>
            </w:pPr>
          </w:p>
        </w:tc>
        <w:tc>
          <w:tcPr>
            <w:tcW w:w="1586" w:type="pct"/>
          </w:tcPr>
          <w:p w14:paraId="7D9CE441" w14:textId="77777777" w:rsidR="009D5DFE" w:rsidRPr="000D1F15" w:rsidRDefault="009D5DFE" w:rsidP="25F376D3">
            <w:pPr>
              <w:rPr>
                <w:rFonts w:asciiTheme="majorHAnsi" w:hAnsiTheme="majorHAnsi" w:cstheme="majorBidi"/>
                <w:sz w:val="24"/>
                <w:szCs w:val="24"/>
              </w:rPr>
            </w:pPr>
          </w:p>
        </w:tc>
      </w:tr>
      <w:tr w:rsidR="009D5DFE" w:rsidRPr="000D1F15" w14:paraId="7C501244" w14:textId="68DEB2B4" w:rsidTr="25F376D3">
        <w:trPr>
          <w:cantSplit/>
          <w:trHeight w:val="1134"/>
        </w:trPr>
        <w:tc>
          <w:tcPr>
            <w:tcW w:w="242" w:type="pct"/>
            <w:shd w:val="clear" w:color="auto" w:fill="E7E6E6" w:themeFill="background2"/>
            <w:textDirection w:val="btLr"/>
          </w:tcPr>
          <w:p w14:paraId="59A83A1D" w14:textId="6AEA3E0A" w:rsidR="009D5DFE" w:rsidRPr="000D1F15" w:rsidRDefault="25F376D3" w:rsidP="25F376D3">
            <w:pPr>
              <w:ind w:left="113" w:right="113"/>
              <w:jc w:val="center"/>
              <w:rPr>
                <w:rFonts w:asciiTheme="majorHAnsi" w:hAnsiTheme="majorHAnsi" w:cstheme="majorBidi"/>
                <w:sz w:val="24"/>
                <w:szCs w:val="24"/>
              </w:rPr>
            </w:pPr>
            <w:r w:rsidRPr="25F376D3">
              <w:rPr>
                <w:rFonts w:asciiTheme="majorHAnsi" w:eastAsia="Calibri" w:hAnsiTheme="majorHAnsi" w:cstheme="majorBidi"/>
                <w:sz w:val="24"/>
                <w:szCs w:val="24"/>
              </w:rPr>
              <w:t xml:space="preserve">Marcy </w:t>
            </w:r>
            <w:proofErr w:type="spellStart"/>
            <w:r w:rsidRPr="25F376D3">
              <w:rPr>
                <w:rFonts w:asciiTheme="majorHAnsi" w:eastAsia="Calibri" w:hAnsiTheme="majorHAnsi" w:cstheme="majorBidi"/>
                <w:sz w:val="24"/>
                <w:szCs w:val="24"/>
              </w:rPr>
              <w:t>Darnovsky</w:t>
            </w:r>
            <w:proofErr w:type="spellEnd"/>
          </w:p>
        </w:tc>
        <w:tc>
          <w:tcPr>
            <w:tcW w:w="1586" w:type="pct"/>
          </w:tcPr>
          <w:p w14:paraId="0D37A8E9" w14:textId="77777777" w:rsidR="009D5DFE" w:rsidRPr="000D1F15" w:rsidRDefault="009D5DFE" w:rsidP="25F376D3">
            <w:pPr>
              <w:rPr>
                <w:rFonts w:asciiTheme="majorHAnsi" w:hAnsiTheme="majorHAnsi" w:cstheme="majorBidi"/>
                <w:sz w:val="24"/>
                <w:szCs w:val="24"/>
              </w:rPr>
            </w:pPr>
          </w:p>
          <w:p w14:paraId="5BDD6CD2" w14:textId="55FBF6E8" w:rsidR="006B7D50" w:rsidRPr="000D1F15" w:rsidRDefault="006B7D50" w:rsidP="25F376D3">
            <w:pPr>
              <w:rPr>
                <w:rFonts w:asciiTheme="majorHAnsi" w:hAnsiTheme="majorHAnsi" w:cstheme="majorBidi"/>
                <w:sz w:val="24"/>
                <w:szCs w:val="24"/>
              </w:rPr>
            </w:pPr>
          </w:p>
          <w:p w14:paraId="3E3C136C" w14:textId="77777777" w:rsidR="00315028" w:rsidRPr="000D1F15" w:rsidRDefault="00315028" w:rsidP="25F376D3">
            <w:pPr>
              <w:rPr>
                <w:rFonts w:asciiTheme="majorHAnsi" w:hAnsiTheme="majorHAnsi" w:cstheme="majorBidi"/>
                <w:sz w:val="24"/>
                <w:szCs w:val="24"/>
              </w:rPr>
            </w:pPr>
          </w:p>
          <w:p w14:paraId="3F0995D6" w14:textId="77777777" w:rsidR="006B7D50" w:rsidRPr="000D1F15" w:rsidRDefault="006B7D50" w:rsidP="25F376D3">
            <w:pPr>
              <w:rPr>
                <w:rFonts w:asciiTheme="majorHAnsi" w:hAnsiTheme="majorHAnsi" w:cstheme="majorBidi"/>
                <w:sz w:val="24"/>
                <w:szCs w:val="24"/>
              </w:rPr>
            </w:pPr>
          </w:p>
          <w:p w14:paraId="63339269" w14:textId="77777777" w:rsidR="006B7D50" w:rsidRPr="000D1F15" w:rsidRDefault="006B7D50" w:rsidP="25F376D3">
            <w:pPr>
              <w:rPr>
                <w:rFonts w:asciiTheme="majorHAnsi" w:hAnsiTheme="majorHAnsi" w:cstheme="majorBidi"/>
                <w:sz w:val="24"/>
                <w:szCs w:val="24"/>
              </w:rPr>
            </w:pPr>
          </w:p>
          <w:p w14:paraId="182B0A83" w14:textId="41FAFCF2" w:rsidR="006B7D50" w:rsidRPr="000D1F15" w:rsidRDefault="006B7D50" w:rsidP="25F376D3">
            <w:pPr>
              <w:rPr>
                <w:rFonts w:asciiTheme="majorHAnsi" w:hAnsiTheme="majorHAnsi" w:cstheme="majorBidi"/>
                <w:sz w:val="24"/>
                <w:szCs w:val="24"/>
              </w:rPr>
            </w:pPr>
          </w:p>
          <w:p w14:paraId="54C6A4CF" w14:textId="77777777" w:rsidR="00793251" w:rsidRPr="000D1F15" w:rsidRDefault="00793251" w:rsidP="25F376D3">
            <w:pPr>
              <w:rPr>
                <w:rFonts w:asciiTheme="majorHAnsi" w:hAnsiTheme="majorHAnsi" w:cstheme="majorBidi"/>
                <w:sz w:val="24"/>
                <w:szCs w:val="24"/>
              </w:rPr>
            </w:pPr>
          </w:p>
          <w:p w14:paraId="25CA3EC2" w14:textId="21C1FAB7" w:rsidR="00315028" w:rsidRPr="000D1F15" w:rsidRDefault="00315028" w:rsidP="25F376D3">
            <w:pPr>
              <w:rPr>
                <w:rFonts w:asciiTheme="majorHAnsi" w:hAnsiTheme="majorHAnsi" w:cstheme="majorBidi"/>
                <w:sz w:val="24"/>
                <w:szCs w:val="24"/>
              </w:rPr>
            </w:pPr>
            <w:bookmarkStart w:id="0" w:name="_GoBack"/>
            <w:bookmarkEnd w:id="0"/>
          </w:p>
        </w:tc>
        <w:tc>
          <w:tcPr>
            <w:tcW w:w="1586" w:type="pct"/>
          </w:tcPr>
          <w:p w14:paraId="5AD6523F" w14:textId="77777777" w:rsidR="009D5DFE" w:rsidRPr="000D1F15" w:rsidRDefault="009D5DFE" w:rsidP="25F376D3">
            <w:pPr>
              <w:rPr>
                <w:rFonts w:asciiTheme="majorHAnsi" w:hAnsiTheme="majorHAnsi" w:cstheme="majorBidi"/>
                <w:sz w:val="24"/>
                <w:szCs w:val="24"/>
              </w:rPr>
            </w:pPr>
          </w:p>
        </w:tc>
        <w:tc>
          <w:tcPr>
            <w:tcW w:w="1586" w:type="pct"/>
          </w:tcPr>
          <w:p w14:paraId="6B1E1672" w14:textId="77777777" w:rsidR="009D5DFE" w:rsidRPr="000D1F15" w:rsidRDefault="009D5DFE" w:rsidP="25F376D3">
            <w:pPr>
              <w:rPr>
                <w:rFonts w:asciiTheme="majorHAnsi" w:hAnsiTheme="majorHAnsi" w:cstheme="majorBidi"/>
                <w:sz w:val="24"/>
                <w:szCs w:val="24"/>
              </w:rPr>
            </w:pPr>
          </w:p>
        </w:tc>
      </w:tr>
      <w:tr w:rsidR="009D5DFE" w:rsidRPr="000D1F15" w14:paraId="10D0C6E6" w14:textId="77777777" w:rsidTr="25F376D3">
        <w:trPr>
          <w:cantSplit/>
          <w:trHeight w:val="1134"/>
        </w:trPr>
        <w:tc>
          <w:tcPr>
            <w:tcW w:w="242" w:type="pct"/>
            <w:shd w:val="clear" w:color="auto" w:fill="E7E6E6" w:themeFill="background2"/>
            <w:textDirection w:val="btLr"/>
          </w:tcPr>
          <w:p w14:paraId="70FE219A" w14:textId="4457968B" w:rsidR="009D5DFE" w:rsidRPr="000D1F15" w:rsidRDefault="25F376D3" w:rsidP="25F376D3">
            <w:pPr>
              <w:ind w:left="113" w:right="113"/>
              <w:jc w:val="center"/>
              <w:rPr>
                <w:rFonts w:asciiTheme="majorHAnsi" w:eastAsia="Calibri" w:hAnsiTheme="majorHAnsi" w:cstheme="majorBidi"/>
                <w:sz w:val="24"/>
                <w:szCs w:val="24"/>
              </w:rPr>
            </w:pPr>
            <w:r w:rsidRPr="25F376D3">
              <w:rPr>
                <w:rFonts w:asciiTheme="majorHAnsi" w:eastAsia="Calibri" w:hAnsiTheme="majorHAnsi" w:cstheme="majorBidi"/>
                <w:sz w:val="24"/>
                <w:szCs w:val="24"/>
              </w:rPr>
              <w:t>Kathy Guillermo</w:t>
            </w:r>
          </w:p>
        </w:tc>
        <w:tc>
          <w:tcPr>
            <w:tcW w:w="1586" w:type="pct"/>
          </w:tcPr>
          <w:p w14:paraId="4D40D575" w14:textId="77777777" w:rsidR="009D5DFE" w:rsidRPr="000D1F15" w:rsidRDefault="009D5DFE" w:rsidP="25F376D3">
            <w:pPr>
              <w:rPr>
                <w:rFonts w:asciiTheme="majorHAnsi" w:hAnsiTheme="majorHAnsi" w:cstheme="majorBidi"/>
                <w:sz w:val="24"/>
                <w:szCs w:val="24"/>
              </w:rPr>
            </w:pPr>
          </w:p>
          <w:p w14:paraId="6AF414D1" w14:textId="77777777" w:rsidR="006B7D50" w:rsidRPr="000D1F15" w:rsidRDefault="006B7D50" w:rsidP="25F376D3">
            <w:pPr>
              <w:rPr>
                <w:rFonts w:asciiTheme="majorHAnsi" w:hAnsiTheme="majorHAnsi" w:cstheme="majorBidi"/>
                <w:sz w:val="24"/>
                <w:szCs w:val="24"/>
              </w:rPr>
            </w:pPr>
          </w:p>
          <w:p w14:paraId="225594A3" w14:textId="77777777" w:rsidR="006B7D50" w:rsidRPr="000D1F15" w:rsidRDefault="006B7D50" w:rsidP="25F376D3">
            <w:pPr>
              <w:rPr>
                <w:rFonts w:asciiTheme="majorHAnsi" w:hAnsiTheme="majorHAnsi" w:cstheme="majorBidi"/>
                <w:sz w:val="24"/>
                <w:szCs w:val="24"/>
              </w:rPr>
            </w:pPr>
          </w:p>
          <w:p w14:paraId="0D1DA658" w14:textId="77777777" w:rsidR="006B7D50" w:rsidRPr="000D1F15" w:rsidRDefault="006B7D50" w:rsidP="25F376D3">
            <w:pPr>
              <w:rPr>
                <w:rFonts w:asciiTheme="majorHAnsi" w:hAnsiTheme="majorHAnsi" w:cstheme="majorBidi"/>
                <w:sz w:val="24"/>
                <w:szCs w:val="24"/>
              </w:rPr>
            </w:pPr>
          </w:p>
          <w:p w14:paraId="537D2610" w14:textId="63AD6B52" w:rsidR="006B7D50" w:rsidRPr="000D1F15" w:rsidRDefault="006B7D50" w:rsidP="25F376D3">
            <w:pPr>
              <w:rPr>
                <w:rFonts w:asciiTheme="majorHAnsi" w:hAnsiTheme="majorHAnsi" w:cstheme="majorBidi"/>
                <w:sz w:val="24"/>
                <w:szCs w:val="24"/>
              </w:rPr>
            </w:pPr>
          </w:p>
          <w:p w14:paraId="0EFB05A1" w14:textId="4F13A6FD" w:rsidR="00793251" w:rsidRPr="000D1F15" w:rsidRDefault="00793251" w:rsidP="25F376D3">
            <w:pPr>
              <w:rPr>
                <w:rFonts w:asciiTheme="majorHAnsi" w:hAnsiTheme="majorHAnsi" w:cstheme="majorBidi"/>
                <w:sz w:val="24"/>
                <w:szCs w:val="24"/>
              </w:rPr>
            </w:pPr>
          </w:p>
          <w:p w14:paraId="3FFA05E9" w14:textId="77777777" w:rsidR="00793251" w:rsidRPr="000D1F15" w:rsidRDefault="00793251" w:rsidP="25F376D3">
            <w:pPr>
              <w:rPr>
                <w:rFonts w:asciiTheme="majorHAnsi" w:hAnsiTheme="majorHAnsi" w:cstheme="majorBidi"/>
                <w:sz w:val="24"/>
                <w:szCs w:val="24"/>
              </w:rPr>
            </w:pPr>
          </w:p>
          <w:p w14:paraId="7EE4B6A3" w14:textId="77777777" w:rsidR="006B7D50" w:rsidRPr="000D1F15" w:rsidRDefault="006B7D50" w:rsidP="25F376D3">
            <w:pPr>
              <w:rPr>
                <w:rFonts w:asciiTheme="majorHAnsi" w:hAnsiTheme="majorHAnsi" w:cstheme="majorBidi"/>
                <w:sz w:val="24"/>
                <w:szCs w:val="24"/>
              </w:rPr>
            </w:pPr>
          </w:p>
          <w:p w14:paraId="605BF559" w14:textId="032A0A95" w:rsidR="006B7D50" w:rsidRPr="000D1F15" w:rsidRDefault="006B7D50" w:rsidP="25F376D3">
            <w:pPr>
              <w:rPr>
                <w:rFonts w:asciiTheme="majorHAnsi" w:hAnsiTheme="majorHAnsi" w:cstheme="majorBidi"/>
                <w:sz w:val="24"/>
                <w:szCs w:val="24"/>
              </w:rPr>
            </w:pPr>
          </w:p>
        </w:tc>
        <w:tc>
          <w:tcPr>
            <w:tcW w:w="1586" w:type="pct"/>
          </w:tcPr>
          <w:p w14:paraId="42E04075" w14:textId="77777777" w:rsidR="009D5DFE" w:rsidRPr="000D1F15" w:rsidRDefault="009D5DFE" w:rsidP="25F376D3">
            <w:pPr>
              <w:rPr>
                <w:rFonts w:asciiTheme="majorHAnsi" w:hAnsiTheme="majorHAnsi" w:cstheme="majorBidi"/>
                <w:sz w:val="24"/>
                <w:szCs w:val="24"/>
              </w:rPr>
            </w:pPr>
          </w:p>
        </w:tc>
        <w:tc>
          <w:tcPr>
            <w:tcW w:w="1586" w:type="pct"/>
          </w:tcPr>
          <w:p w14:paraId="30159C46" w14:textId="77777777" w:rsidR="009D5DFE" w:rsidRPr="000D1F15" w:rsidRDefault="009D5DFE" w:rsidP="25F376D3">
            <w:pPr>
              <w:rPr>
                <w:rFonts w:asciiTheme="majorHAnsi" w:hAnsiTheme="majorHAnsi" w:cstheme="majorBidi"/>
                <w:sz w:val="24"/>
                <w:szCs w:val="24"/>
              </w:rPr>
            </w:pPr>
          </w:p>
        </w:tc>
      </w:tr>
    </w:tbl>
    <w:p w14:paraId="13D7B789" w14:textId="0CB5CB03" w:rsidR="005343E6" w:rsidRPr="000D1F15" w:rsidRDefault="005343E6" w:rsidP="00F328E1">
      <w:pPr>
        <w:spacing w:line="240" w:lineRule="auto"/>
        <w:rPr>
          <w:rFonts w:asciiTheme="majorHAnsi" w:hAnsiTheme="majorHAnsi" w:cstheme="majorHAnsi"/>
          <w:sz w:val="48"/>
          <w:szCs w:val="48"/>
        </w:rPr>
      </w:pPr>
    </w:p>
    <w:sectPr w:rsidR="005343E6" w:rsidRPr="000D1F15" w:rsidSect="007E1FF6">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12FCE" w14:textId="77777777" w:rsidR="004306C1" w:rsidRDefault="004306C1" w:rsidP="00CF52CB">
      <w:pPr>
        <w:spacing w:after="0" w:line="240" w:lineRule="auto"/>
      </w:pPr>
      <w:r>
        <w:separator/>
      </w:r>
    </w:p>
  </w:endnote>
  <w:endnote w:type="continuationSeparator" w:id="0">
    <w:p w14:paraId="1279F9E7" w14:textId="77777777" w:rsidR="004306C1" w:rsidRDefault="004306C1" w:rsidP="00CF5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9F4FB" w14:textId="77777777" w:rsidR="004306C1" w:rsidRDefault="004306C1" w:rsidP="00CF52CB">
      <w:pPr>
        <w:spacing w:after="0" w:line="240" w:lineRule="auto"/>
      </w:pPr>
      <w:r>
        <w:separator/>
      </w:r>
    </w:p>
  </w:footnote>
  <w:footnote w:type="continuationSeparator" w:id="0">
    <w:p w14:paraId="24D28A04" w14:textId="77777777" w:rsidR="004306C1" w:rsidRDefault="004306C1" w:rsidP="00CF5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02AE4" w14:textId="3DCA69E3" w:rsidR="00CF52CB" w:rsidRPr="003F74DE" w:rsidRDefault="00CF52CB" w:rsidP="003F74DE">
    <w:pPr>
      <w:pStyle w:val="Heading1"/>
      <w:spacing w:before="0"/>
      <w:rPr>
        <w:rFonts w:cstheme="majorHAnsi"/>
        <w:color w:val="auto"/>
        <w:sz w:val="22"/>
        <w:szCs w:val="24"/>
      </w:rPr>
    </w:pPr>
    <w:r w:rsidRPr="000061E1">
      <w:rPr>
        <w:rFonts w:cstheme="majorHAnsi"/>
        <w:color w:val="auto"/>
        <w:sz w:val="22"/>
        <w:szCs w:val="24"/>
      </w:rPr>
      <w:t>Name: _______________________</w:t>
    </w:r>
    <w:r w:rsidR="000061E1">
      <w:rPr>
        <w:rFonts w:cstheme="majorHAnsi"/>
        <w:color w:val="auto"/>
        <w:sz w:val="22"/>
        <w:szCs w:val="24"/>
      </w:rPr>
      <w:t>_______</w:t>
    </w:r>
  </w:p>
  <w:p w14:paraId="7D0A5DD1" w14:textId="77777777" w:rsidR="00CF52CB" w:rsidRPr="000061E1" w:rsidRDefault="00CF52CB" w:rsidP="007C44F4">
    <w:pPr>
      <w:pStyle w:val="Heading1"/>
      <w:spacing w:before="0"/>
      <w:jc w:val="center"/>
      <w:rPr>
        <w:rFonts w:cstheme="majorHAnsi"/>
        <w:b/>
        <w:color w:val="auto"/>
        <w:sz w:val="22"/>
        <w:szCs w:val="24"/>
      </w:rPr>
    </w:pPr>
    <w:r w:rsidRPr="000061E1">
      <w:rPr>
        <w:rFonts w:cstheme="majorHAnsi"/>
        <w:b/>
        <w:color w:val="auto"/>
        <w:sz w:val="22"/>
        <w:szCs w:val="24"/>
      </w:rPr>
      <w:t>“Chinese Scientists have Successfully Cloned two Monkeys”</w:t>
    </w:r>
  </w:p>
  <w:p w14:paraId="5EBD6873" w14:textId="79712C36" w:rsidR="00CF52CB" w:rsidRPr="000061E1" w:rsidRDefault="00CF52CB" w:rsidP="00392D48">
    <w:pPr>
      <w:spacing w:after="0"/>
      <w:jc w:val="center"/>
      <w:rPr>
        <w:rFonts w:asciiTheme="majorHAnsi" w:eastAsia="Calibri" w:hAnsiTheme="majorHAnsi" w:cstheme="majorHAnsi"/>
        <w:szCs w:val="24"/>
      </w:rPr>
    </w:pPr>
    <w:r w:rsidRPr="000061E1">
      <w:rPr>
        <w:rFonts w:asciiTheme="majorHAnsi" w:eastAsia="Calibri" w:hAnsiTheme="majorHAnsi" w:cstheme="majorHAnsi"/>
        <w:szCs w:val="24"/>
      </w:rPr>
      <w:t>By Associated Press, adapted by Newsela staff 01/30/2018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44174"/>
    <w:multiLevelType w:val="hybridMultilevel"/>
    <w:tmpl w:val="77AC5F64"/>
    <w:lvl w:ilvl="0" w:tplc="096A72E4">
      <w:start w:val="1"/>
      <w:numFmt w:val="bullet"/>
      <w:lvlText w:val=""/>
      <w:lvlJc w:val="left"/>
      <w:pPr>
        <w:ind w:left="720" w:hanging="360"/>
      </w:pPr>
      <w:rPr>
        <w:rFonts w:ascii="Symbol" w:hAnsi="Symbol" w:hint="default"/>
      </w:rPr>
    </w:lvl>
    <w:lvl w:ilvl="1" w:tplc="0906A2DA">
      <w:start w:val="1"/>
      <w:numFmt w:val="bullet"/>
      <w:lvlText w:val="o"/>
      <w:lvlJc w:val="left"/>
      <w:pPr>
        <w:ind w:left="1440" w:hanging="360"/>
      </w:pPr>
      <w:rPr>
        <w:rFonts w:ascii="Courier New" w:hAnsi="Courier New" w:hint="default"/>
      </w:rPr>
    </w:lvl>
    <w:lvl w:ilvl="2" w:tplc="F8D00F48">
      <w:start w:val="1"/>
      <w:numFmt w:val="bullet"/>
      <w:lvlText w:val=""/>
      <w:lvlJc w:val="left"/>
      <w:pPr>
        <w:ind w:left="2160" w:hanging="360"/>
      </w:pPr>
      <w:rPr>
        <w:rFonts w:ascii="Wingdings" w:hAnsi="Wingdings" w:hint="default"/>
      </w:rPr>
    </w:lvl>
    <w:lvl w:ilvl="3" w:tplc="90CA24AA">
      <w:start w:val="1"/>
      <w:numFmt w:val="bullet"/>
      <w:lvlText w:val=""/>
      <w:lvlJc w:val="left"/>
      <w:pPr>
        <w:ind w:left="2880" w:hanging="360"/>
      </w:pPr>
      <w:rPr>
        <w:rFonts w:ascii="Symbol" w:hAnsi="Symbol" w:hint="default"/>
      </w:rPr>
    </w:lvl>
    <w:lvl w:ilvl="4" w:tplc="F1748344">
      <w:start w:val="1"/>
      <w:numFmt w:val="bullet"/>
      <w:lvlText w:val="o"/>
      <w:lvlJc w:val="left"/>
      <w:pPr>
        <w:ind w:left="3600" w:hanging="360"/>
      </w:pPr>
      <w:rPr>
        <w:rFonts w:ascii="Courier New" w:hAnsi="Courier New" w:hint="default"/>
      </w:rPr>
    </w:lvl>
    <w:lvl w:ilvl="5" w:tplc="2AFECAFA">
      <w:start w:val="1"/>
      <w:numFmt w:val="bullet"/>
      <w:lvlText w:val=""/>
      <w:lvlJc w:val="left"/>
      <w:pPr>
        <w:ind w:left="4320" w:hanging="360"/>
      </w:pPr>
      <w:rPr>
        <w:rFonts w:ascii="Wingdings" w:hAnsi="Wingdings" w:hint="default"/>
      </w:rPr>
    </w:lvl>
    <w:lvl w:ilvl="6" w:tplc="7EBECA72">
      <w:start w:val="1"/>
      <w:numFmt w:val="bullet"/>
      <w:lvlText w:val=""/>
      <w:lvlJc w:val="left"/>
      <w:pPr>
        <w:ind w:left="5040" w:hanging="360"/>
      </w:pPr>
      <w:rPr>
        <w:rFonts w:ascii="Symbol" w:hAnsi="Symbol" w:hint="default"/>
      </w:rPr>
    </w:lvl>
    <w:lvl w:ilvl="7" w:tplc="357E98DC">
      <w:start w:val="1"/>
      <w:numFmt w:val="bullet"/>
      <w:lvlText w:val="o"/>
      <w:lvlJc w:val="left"/>
      <w:pPr>
        <w:ind w:left="5760" w:hanging="360"/>
      </w:pPr>
      <w:rPr>
        <w:rFonts w:ascii="Courier New" w:hAnsi="Courier New" w:hint="default"/>
      </w:rPr>
    </w:lvl>
    <w:lvl w:ilvl="8" w:tplc="C3FE7B2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3EAC81"/>
    <w:rsid w:val="000061E1"/>
    <w:rsid w:val="00024161"/>
    <w:rsid w:val="00066449"/>
    <w:rsid w:val="00075213"/>
    <w:rsid w:val="00075EDE"/>
    <w:rsid w:val="00094075"/>
    <w:rsid w:val="000B1BDD"/>
    <w:rsid w:val="000C1668"/>
    <w:rsid w:val="000D1F15"/>
    <w:rsid w:val="001256E5"/>
    <w:rsid w:val="001D53D8"/>
    <w:rsid w:val="001E11D5"/>
    <w:rsid w:val="00315028"/>
    <w:rsid w:val="003256E7"/>
    <w:rsid w:val="00361690"/>
    <w:rsid w:val="00367E1A"/>
    <w:rsid w:val="00392D48"/>
    <w:rsid w:val="003A775B"/>
    <w:rsid w:val="003D7BE7"/>
    <w:rsid w:val="003F74DE"/>
    <w:rsid w:val="004306C1"/>
    <w:rsid w:val="004625AC"/>
    <w:rsid w:val="00474709"/>
    <w:rsid w:val="004973D5"/>
    <w:rsid w:val="004D4EC9"/>
    <w:rsid w:val="004E4C6B"/>
    <w:rsid w:val="005343E6"/>
    <w:rsid w:val="006B7D50"/>
    <w:rsid w:val="00747647"/>
    <w:rsid w:val="0074765D"/>
    <w:rsid w:val="007707C8"/>
    <w:rsid w:val="00793251"/>
    <w:rsid w:val="007B2E90"/>
    <w:rsid w:val="007C44F4"/>
    <w:rsid w:val="007E1FF6"/>
    <w:rsid w:val="00885FD7"/>
    <w:rsid w:val="008B4495"/>
    <w:rsid w:val="009352AE"/>
    <w:rsid w:val="00953872"/>
    <w:rsid w:val="00987078"/>
    <w:rsid w:val="009B2285"/>
    <w:rsid w:val="009B496A"/>
    <w:rsid w:val="009C53A9"/>
    <w:rsid w:val="009D5DFE"/>
    <w:rsid w:val="00A069BA"/>
    <w:rsid w:val="00A96361"/>
    <w:rsid w:val="00B36FD2"/>
    <w:rsid w:val="00B57D82"/>
    <w:rsid w:val="00C0653B"/>
    <w:rsid w:val="00CC6568"/>
    <w:rsid w:val="00CE365D"/>
    <w:rsid w:val="00CF52CB"/>
    <w:rsid w:val="00DF1288"/>
    <w:rsid w:val="00E03049"/>
    <w:rsid w:val="00E32E19"/>
    <w:rsid w:val="00E33298"/>
    <w:rsid w:val="00E409A7"/>
    <w:rsid w:val="00F32390"/>
    <w:rsid w:val="00F328E1"/>
    <w:rsid w:val="00F32CA1"/>
    <w:rsid w:val="00F42900"/>
    <w:rsid w:val="00FE5086"/>
    <w:rsid w:val="00FF3DED"/>
    <w:rsid w:val="153EAC81"/>
    <w:rsid w:val="25F376D3"/>
    <w:rsid w:val="2BF6E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E5255D4F-A6FF-4E26-89BA-5311E1AC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CF5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2CB"/>
  </w:style>
  <w:style w:type="paragraph" w:styleId="Footer">
    <w:name w:val="footer"/>
    <w:basedOn w:val="Normal"/>
    <w:link w:val="FooterChar"/>
    <w:uiPriority w:val="99"/>
    <w:unhideWhenUsed/>
    <w:rsid w:val="00CF5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2CB"/>
  </w:style>
  <w:style w:type="table" w:styleId="TableGrid">
    <w:name w:val="Table Grid"/>
    <w:basedOn w:val="TableNormal"/>
    <w:uiPriority w:val="39"/>
    <w:rsid w:val="00F42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EF1D48AF</Template>
  <TotalTime>2</TotalTime>
  <Pages>4</Pages>
  <Words>996</Words>
  <Characters>5682</Characters>
  <Application>Microsoft Office Word</Application>
  <DocSecurity>0</DocSecurity>
  <Lines>47</Lines>
  <Paragraphs>13</Paragraphs>
  <ScaleCrop>false</ScaleCrop>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CHARLTON ELIZABETH</dc:creator>
  <cp:keywords/>
  <dc:description/>
  <cp:lastModifiedBy>CHARLTON ELIZABETH</cp:lastModifiedBy>
  <cp:revision>62</cp:revision>
  <dcterms:created xsi:type="dcterms:W3CDTF">2018-02-16T13:43:00Z</dcterms:created>
  <dcterms:modified xsi:type="dcterms:W3CDTF">2018-02-22T15:12:00Z</dcterms:modified>
</cp:coreProperties>
</file>